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EBE" w14:textId="591EEE15" w:rsidR="00E43D9E" w:rsidRPr="007E6224" w:rsidRDefault="00E43D9E" w:rsidP="00E43D9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231B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DD961C" wp14:editId="3B931B3A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819150" cy="1088390"/>
            <wp:effectExtent l="0" t="0" r="0" b="0"/>
            <wp:wrapNone/>
            <wp:docPr id="15" name="Picture 15" descr="ตรามร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ตรามร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24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="00961689"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โครงการประจำปีงบประมาณ พ.ศ. 2566</w:t>
      </w:r>
    </w:p>
    <w:p w14:paraId="223F5156" w14:textId="77777777" w:rsidR="00E43D9E" w:rsidRDefault="00E43D9E" w:rsidP="00E43D9E">
      <w:pPr>
        <w:rPr>
          <w:rFonts w:ascii="TH SarabunPSK" w:hAnsi="TH SarabunPSK" w:cs="TH SarabunPSK"/>
          <w:sz w:val="32"/>
          <w:szCs w:val="32"/>
          <w:cs/>
        </w:rPr>
      </w:pPr>
    </w:p>
    <w:p w14:paraId="72202090" w14:textId="77777777" w:rsidR="00E43D9E" w:rsidRDefault="00E43D9E" w:rsidP="00E43D9E">
      <w:pPr>
        <w:rPr>
          <w:rFonts w:ascii="TH SarabunPSK" w:hAnsi="TH SarabunPSK" w:cs="TH SarabunPSK"/>
          <w:sz w:val="32"/>
          <w:szCs w:val="32"/>
        </w:rPr>
      </w:pPr>
    </w:p>
    <w:p w14:paraId="558E29B9" w14:textId="77777777" w:rsidR="00E43D9E" w:rsidRPr="00F231BA" w:rsidRDefault="00E43D9E" w:rsidP="00E43D9E">
      <w:pPr>
        <w:rPr>
          <w:rFonts w:ascii="TH SarabunPSK" w:hAnsi="TH SarabunPSK" w:cs="TH SarabunPSK"/>
          <w:sz w:val="32"/>
          <w:szCs w:val="32"/>
        </w:rPr>
      </w:pPr>
    </w:p>
    <w:p w14:paraId="49E39053" w14:textId="77777777" w:rsidR="00E43D9E" w:rsidRPr="00F231BA" w:rsidRDefault="00E43D9E" w:rsidP="00E43D9E">
      <w:pPr>
        <w:spacing w:after="0"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F231BA">
        <w:rPr>
          <w:rFonts w:ascii="TH SarabunPSK" w:hAnsi="TH SarabunPSK" w:cs="TH SarabunPSK"/>
          <w:b/>
          <w:bCs/>
          <w:sz w:val="36"/>
          <w:szCs w:val="36"/>
          <w:cs/>
        </w:rPr>
        <w:t>หน่วยงาน ……………………………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F231BA">
        <w:rPr>
          <w:rFonts w:ascii="TH SarabunPSK" w:hAnsi="TH SarabunPSK" w:cs="TH SarabunPSK"/>
          <w:b/>
          <w:bCs/>
          <w:sz w:val="36"/>
          <w:szCs w:val="36"/>
          <w:cs/>
        </w:rPr>
        <w:t>…………</w:t>
      </w:r>
    </w:p>
    <w:p w14:paraId="3A248C21" w14:textId="1C39935D" w:rsidR="00E43D9E" w:rsidRPr="00212B05" w:rsidRDefault="00E43D9E" w:rsidP="00E43D9E">
      <w:pPr>
        <w:spacing w:before="120" w:after="0" w:line="240" w:lineRule="atLeast"/>
        <w:rPr>
          <w:rFonts w:ascii="TH SarabunPSK" w:hAnsi="TH SarabunPSK" w:cs="TH SarabunPSK"/>
          <w:b/>
          <w:bCs/>
          <w:sz w:val="28"/>
        </w:rPr>
      </w:pPr>
      <w:r w:rsidRPr="00212B05">
        <w:rPr>
          <w:rFonts w:ascii="TH SarabunPSK" w:hAnsi="TH SarabunPSK" w:cs="TH SarabunPSK"/>
          <w:sz w:val="28"/>
        </w:rPr>
        <w:t>1</w:t>
      </w:r>
      <w:r w:rsidRPr="00212B05">
        <w:rPr>
          <w:rFonts w:ascii="TH SarabunPSK" w:hAnsi="TH SarabunPSK" w:cs="TH SarabunPSK"/>
          <w:sz w:val="28"/>
          <w:cs/>
        </w:rPr>
        <w:t xml:space="preserve">. </w:t>
      </w:r>
      <w:r w:rsidRPr="00212B05">
        <w:rPr>
          <w:rFonts w:ascii="TH SarabunPSK" w:hAnsi="TH SarabunPSK" w:cs="TH SarabunPSK"/>
          <w:b/>
          <w:bCs/>
          <w:sz w:val="28"/>
          <w:cs/>
        </w:rPr>
        <w:t xml:space="preserve"> โครงการ</w:t>
      </w:r>
      <w:r w:rsidR="00DF484E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212B05">
        <w:rPr>
          <w:rFonts w:ascii="TH SarabunPSK" w:hAnsi="TH SarabunPSK" w:cs="TH SarabunPSK"/>
          <w:sz w:val="28"/>
          <w:cs/>
        </w:rPr>
        <w:t xml:space="preserve">   …………………………………………………………</w:t>
      </w:r>
      <w:r w:rsidRPr="00212B05">
        <w:rPr>
          <w:rFonts w:ascii="TH SarabunPSK" w:hAnsi="TH SarabunPSK" w:cs="TH SarabunPSK" w:hint="cs"/>
          <w:sz w:val="28"/>
          <w:cs/>
        </w:rPr>
        <w:t>...............................</w:t>
      </w:r>
      <w:r w:rsidRPr="00212B05">
        <w:rPr>
          <w:rFonts w:ascii="TH SarabunPSK" w:hAnsi="TH SarabunPSK" w:cs="TH SarabunPSK"/>
          <w:sz w:val="28"/>
          <w:cs/>
        </w:rPr>
        <w:t>……………</w:t>
      </w:r>
      <w:r w:rsidRPr="00212B05">
        <w:rPr>
          <w:rFonts w:ascii="TH SarabunPSK" w:hAnsi="TH SarabunPSK" w:cs="TH SarabunPSK" w:hint="cs"/>
          <w:sz w:val="28"/>
          <w:cs/>
        </w:rPr>
        <w:t>…</w:t>
      </w:r>
      <w:r w:rsidRPr="00212B05">
        <w:rPr>
          <w:rFonts w:ascii="TH SarabunPSK" w:hAnsi="TH SarabunPSK" w:cs="TH SarabunPSK"/>
          <w:sz w:val="28"/>
        </w:rPr>
        <w:t>…………………………</w:t>
      </w:r>
    </w:p>
    <w:p w14:paraId="2720AEDF" w14:textId="67D7107A" w:rsidR="00E43D9E" w:rsidRPr="00212B05" w:rsidRDefault="00E43D9E" w:rsidP="00E43D9E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212B05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212B05">
        <w:rPr>
          <w:rFonts w:ascii="TH SarabunPSK" w:hAnsi="TH SarabunPSK" w:cs="TH SarabunPSK"/>
          <w:b/>
          <w:bCs/>
          <w:sz w:val="28"/>
          <w:cs/>
        </w:rPr>
        <w:tab/>
        <w:t>กิจกรรม</w:t>
      </w:r>
      <w:r w:rsidR="00DF484E">
        <w:rPr>
          <w:rFonts w:ascii="TH SarabunPSK" w:hAnsi="TH SarabunPSK" w:cs="TH SarabunPSK" w:hint="cs"/>
          <w:b/>
          <w:bCs/>
          <w:sz w:val="28"/>
          <w:cs/>
        </w:rPr>
        <w:t>ย่อย</w:t>
      </w:r>
      <w:r w:rsidRPr="00212B05">
        <w:rPr>
          <w:rFonts w:ascii="TH SarabunPSK" w:hAnsi="TH SarabunPSK" w:cs="TH SarabunPSK"/>
          <w:sz w:val="28"/>
          <w:cs/>
        </w:rPr>
        <w:t xml:space="preserve">   …………………………………………………………………</w:t>
      </w:r>
      <w:r w:rsidRPr="00212B05">
        <w:rPr>
          <w:rFonts w:ascii="TH SarabunPSK" w:hAnsi="TH SarabunPSK" w:cs="TH SarabunPSK" w:hint="cs"/>
          <w:sz w:val="28"/>
          <w:cs/>
        </w:rPr>
        <w:t>.....</w:t>
      </w:r>
      <w:r w:rsidRPr="00212B05">
        <w:rPr>
          <w:rFonts w:ascii="TH SarabunPSK" w:hAnsi="TH SarabunPSK" w:cs="TH SarabunPSK"/>
          <w:sz w:val="28"/>
          <w:cs/>
        </w:rPr>
        <w:t>………</w:t>
      </w:r>
      <w:r w:rsidRPr="00212B05">
        <w:rPr>
          <w:rFonts w:ascii="TH SarabunPSK" w:hAnsi="TH SarabunPSK" w:cs="TH SarabunPSK" w:hint="cs"/>
          <w:sz w:val="28"/>
          <w:cs/>
        </w:rPr>
        <w:t>…</w:t>
      </w:r>
      <w:r w:rsidRPr="00212B05">
        <w:rPr>
          <w:rFonts w:ascii="TH SarabunPSK" w:hAnsi="TH SarabunPSK" w:cs="TH SarabunPSK"/>
          <w:sz w:val="28"/>
        </w:rPr>
        <w:t>………………………………………</w:t>
      </w:r>
    </w:p>
    <w:p w14:paraId="2BE17588" w14:textId="77777777" w:rsidR="00E43D9E" w:rsidRPr="00212B05" w:rsidRDefault="00E43D9E" w:rsidP="00E43D9E">
      <w:pPr>
        <w:spacing w:before="120" w:after="0" w:line="240" w:lineRule="atLeast"/>
        <w:rPr>
          <w:rFonts w:ascii="TH SarabunPSK" w:hAnsi="TH SarabunPSK" w:cs="TH SarabunPSK"/>
          <w:i/>
          <w:iCs/>
          <w:sz w:val="28"/>
        </w:rPr>
      </w:pPr>
      <w:r w:rsidRPr="00212B05">
        <w:rPr>
          <w:rFonts w:ascii="TH SarabunPSK" w:hAnsi="TH SarabunPSK" w:cs="TH SarabunPSK"/>
          <w:b/>
          <w:bCs/>
          <w:sz w:val="28"/>
        </w:rPr>
        <w:t>2</w:t>
      </w:r>
      <w:r w:rsidRPr="00212B05">
        <w:rPr>
          <w:rFonts w:ascii="TH SarabunPSK" w:hAnsi="TH SarabunPSK" w:cs="TH SarabunPSK"/>
          <w:b/>
          <w:bCs/>
          <w:sz w:val="28"/>
          <w:cs/>
        </w:rPr>
        <w:t xml:space="preserve">. ผู้รับผิดชอบ </w:t>
      </w:r>
      <w:r w:rsidRPr="00212B05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212B05">
        <w:rPr>
          <w:rFonts w:ascii="TH SarabunPSK" w:hAnsi="TH SarabunPSK" w:cs="TH SarabunPSK"/>
          <w:b/>
          <w:bCs/>
          <w:sz w:val="28"/>
          <w:cs/>
        </w:rPr>
        <w:t xml:space="preserve">หมายเลขโทรศัพท์ที่ติดต่อได้   </w:t>
      </w:r>
      <w:r w:rsidRPr="00212B05">
        <w:rPr>
          <w:rFonts w:ascii="TH SarabunPSK" w:hAnsi="TH SarabunPSK" w:cs="TH SarabunPSK"/>
          <w:i/>
          <w:iCs/>
          <w:sz w:val="28"/>
          <w:cs/>
        </w:rPr>
        <w:t>…………………………</w:t>
      </w:r>
    </w:p>
    <w:p w14:paraId="0366B80E" w14:textId="77777777" w:rsidR="00307632" w:rsidRPr="00E43D9E" w:rsidRDefault="00307632" w:rsidP="00E43D9E">
      <w:pPr>
        <w:pStyle w:val="ad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b/>
          <w:bCs/>
          <w:sz w:val="28"/>
          <w:szCs w:val="28"/>
          <w:cs/>
        </w:rPr>
        <w:t>3. แหล่งที่มาของงบประมาณ</w:t>
      </w:r>
      <w:r w:rsidRPr="00E43D9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43D9E">
        <w:rPr>
          <w:rFonts w:ascii="TH SarabunPSK" w:hAnsi="TH SarabunPSK" w:cs="TH SarabunPSK"/>
          <w:sz w:val="28"/>
          <w:szCs w:val="28"/>
          <w:lang w:val="en-US"/>
        </w:rPr>
        <w:tab/>
      </w:r>
    </w:p>
    <w:p w14:paraId="1253820E" w14:textId="77777777" w:rsidR="00866CC9" w:rsidRDefault="00F14106" w:rsidP="00F14106">
      <w:pPr>
        <w:pStyle w:val="ad"/>
        <w:spacing w:after="0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F14106">
        <w:rPr>
          <w:rFonts w:ascii="TH SarabunPSK" w:hAnsi="TH SarabunPSK" w:cs="TH SarabunPSK"/>
          <w:sz w:val="28"/>
          <w:szCs w:val="28"/>
        </w:rPr>
        <w:t xml:space="preserve"> </w:t>
      </w:r>
      <w:r w:rsidRPr="00F14106">
        <w:rPr>
          <w:rFonts w:ascii="TH SarabunPSK" w:hAnsi="TH SarabunPSK" w:cs="TH SarabunPSK"/>
          <w:sz w:val="28"/>
          <w:szCs w:val="28"/>
          <w:cs/>
        </w:rPr>
        <w:t>เงินงบประมาณแผ่นดิน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> เงินโครงการจัดการศึกษาภาคปกติ (บ.กศ.)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</w:p>
    <w:p w14:paraId="6912B376" w14:textId="28B11D6B" w:rsidR="00F14106" w:rsidRPr="00F14106" w:rsidRDefault="00F14106" w:rsidP="00F14106">
      <w:pPr>
        <w:pStyle w:val="ad"/>
        <w:spacing w:after="0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F14106">
        <w:rPr>
          <w:rFonts w:ascii="TH SarabunPSK" w:hAnsi="TH SarabunPSK" w:cs="TH SarabunPSK"/>
          <w:sz w:val="28"/>
          <w:szCs w:val="28"/>
          <w:cs/>
        </w:rPr>
        <w:t xml:space="preserve"> เงินโครงการจัดการศึกษาภาคพิเศษ (กศ.พบ.)  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> เงินกองทุนกิจกรรมนักศึกษาและกีฬา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</w:p>
    <w:p w14:paraId="0D7B957B" w14:textId="07A964C6" w:rsidR="00F14106" w:rsidRDefault="003D59DF" w:rsidP="00F14106">
      <w:pPr>
        <w:pStyle w:val="ad"/>
        <w:spacing w:after="0"/>
        <w:ind w:firstLine="720"/>
        <w:jc w:val="left"/>
        <w:rPr>
          <w:rFonts w:ascii="TH SarabunPSK" w:hAnsi="TH SarabunPSK" w:cs="TH SarabunPSK"/>
          <w:b/>
          <w:bCs/>
          <w:sz w:val="28"/>
        </w:rPr>
      </w:pPr>
      <w:r w:rsidRPr="00F14106">
        <w:rPr>
          <w:rFonts w:ascii="TH SarabunPSK" w:hAnsi="TH SarabunPSK" w:cs="TH SarabunPSK"/>
          <w:sz w:val="28"/>
          <w:szCs w:val="28"/>
          <w:cs/>
        </w:rPr>
        <w:t> เงินโครงการจัดการศึกษาภาคพิเศษ (กศ.พบ.</w:t>
      </w:r>
      <w:r>
        <w:rPr>
          <w:rFonts w:ascii="TH SarabunPSK" w:hAnsi="TH SarabunPSK" w:cs="TH SarabunPSK" w:hint="cs"/>
          <w:sz w:val="28"/>
          <w:szCs w:val="28"/>
          <w:cs/>
        </w:rPr>
        <w:t>บัณฑิต</w:t>
      </w:r>
      <w:r w:rsidRPr="00F14106">
        <w:rPr>
          <w:rFonts w:ascii="TH SarabunPSK" w:hAnsi="TH SarabunPSK" w:cs="TH SarabunPSK"/>
          <w:sz w:val="28"/>
          <w:szCs w:val="28"/>
          <w:cs/>
        </w:rPr>
        <w:t xml:space="preserve">)  </w:t>
      </w:r>
      <w:r>
        <w:rPr>
          <w:rFonts w:ascii="TH SarabunPSK" w:hAnsi="TH SarabunPSK" w:cs="TH SarabunPSK"/>
          <w:sz w:val="28"/>
          <w:szCs w:val="28"/>
        </w:rPr>
        <w:tab/>
      </w:r>
      <w:r w:rsidR="00F14106" w:rsidRPr="00F14106">
        <w:rPr>
          <w:rFonts w:ascii="TH SarabunPSK" w:hAnsi="TH SarabunPSK" w:cs="TH SarabunPSK"/>
          <w:sz w:val="28"/>
          <w:szCs w:val="28"/>
        </w:rPr>
        <w:t xml:space="preserve"> </w:t>
      </w:r>
      <w:r w:rsidR="00F14106" w:rsidRPr="00F14106">
        <w:rPr>
          <w:rFonts w:ascii="TH SarabunPSK" w:hAnsi="TH SarabunPSK" w:cs="TH SarabunPSK"/>
          <w:sz w:val="28"/>
          <w:szCs w:val="28"/>
          <w:cs/>
        </w:rPr>
        <w:t>อื่นๆ (โปรดระบุ) .......................</w:t>
      </w:r>
    </w:p>
    <w:p w14:paraId="132DD1CB" w14:textId="77777777" w:rsidR="00EC23EE" w:rsidRDefault="00EC23EE" w:rsidP="00F14106">
      <w:pPr>
        <w:pStyle w:val="ad"/>
        <w:spacing w:after="0"/>
        <w:jc w:val="left"/>
        <w:rPr>
          <w:rFonts w:ascii="TH SarabunPSK" w:hAnsi="TH SarabunPSK" w:cs="TH SarabunPSK"/>
          <w:b/>
          <w:bCs/>
          <w:sz w:val="28"/>
        </w:rPr>
      </w:pPr>
    </w:p>
    <w:p w14:paraId="59223A77" w14:textId="77777777" w:rsidR="00307632" w:rsidRPr="00E43D9E" w:rsidRDefault="00307632" w:rsidP="00F14106">
      <w:pPr>
        <w:pStyle w:val="ad"/>
        <w:spacing w:after="0"/>
        <w:jc w:val="left"/>
        <w:rPr>
          <w:rFonts w:ascii="TH SarabunPSK" w:hAnsi="TH SarabunPSK" w:cs="TH SarabunPSK"/>
          <w:sz w:val="28"/>
        </w:rPr>
      </w:pPr>
      <w:r w:rsidRPr="00E43D9E">
        <w:rPr>
          <w:rFonts w:ascii="TH SarabunPSK" w:hAnsi="TH SarabunPSK" w:cs="TH SarabunPSK"/>
          <w:b/>
          <w:bCs/>
          <w:sz w:val="28"/>
          <w:cs/>
        </w:rPr>
        <w:t>4. วงเงินงบประมาณ</w:t>
      </w:r>
      <w:r w:rsidRPr="00E43D9E">
        <w:rPr>
          <w:rFonts w:ascii="TH SarabunPSK" w:hAnsi="TH SarabunPSK" w:cs="TH SarabunPSK"/>
          <w:b/>
          <w:bCs/>
          <w:sz w:val="28"/>
          <w:cs/>
        </w:rPr>
        <w:tab/>
      </w:r>
      <w:r w:rsidRPr="00E43D9E">
        <w:rPr>
          <w:rFonts w:ascii="TH SarabunPSK" w:hAnsi="TH SarabunPSK" w:cs="TH SarabunPSK"/>
          <w:sz w:val="28"/>
          <w:cs/>
        </w:rPr>
        <w:t xml:space="preserve">..................................................  บาท </w:t>
      </w:r>
    </w:p>
    <w:p w14:paraId="3DEEF4B0" w14:textId="77777777" w:rsidR="00EC23EE" w:rsidRDefault="00EC23EE" w:rsidP="003911F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1634EA9" w14:textId="02EDC329" w:rsidR="003911F8" w:rsidRDefault="005B1CEF" w:rsidP="003911F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30763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07632" w:rsidRPr="00593CBC">
        <w:rPr>
          <w:rFonts w:ascii="TH SarabunPSK" w:hAnsi="TH SarabunPSK" w:cs="TH SarabunPSK"/>
          <w:b/>
          <w:bCs/>
          <w:sz w:val="28"/>
          <w:cs/>
        </w:rPr>
        <w:t xml:space="preserve">ประเภทโครงการ </w:t>
      </w:r>
      <w:r w:rsidR="00307632" w:rsidRPr="00593CBC">
        <w:rPr>
          <w:rFonts w:ascii="TH SarabunPSK" w:hAnsi="TH SarabunPSK" w:cs="TH SarabunPSK"/>
          <w:sz w:val="28"/>
          <w:cs/>
        </w:rPr>
        <w:t xml:space="preserve">   </w:t>
      </w:r>
      <w:r w:rsidR="00307632" w:rsidRPr="003911F8">
        <w:rPr>
          <w:rFonts w:ascii="TH SarabunPSK" w:hAnsi="TH SarabunPSK" w:cs="TH SarabunPSK"/>
          <w:sz w:val="28"/>
        </w:rPr>
        <w:sym w:font="Wingdings" w:char="F072"/>
      </w:r>
      <w:r w:rsidR="00307632" w:rsidRPr="003911F8">
        <w:rPr>
          <w:rFonts w:ascii="TH SarabunPSK" w:hAnsi="TH SarabunPSK" w:cs="TH SarabunPSK"/>
          <w:sz w:val="28"/>
          <w:cs/>
        </w:rPr>
        <w:t xml:space="preserve"> ตามพันธกิจ       </w:t>
      </w:r>
      <w:r w:rsidR="00307632" w:rsidRPr="003911F8">
        <w:rPr>
          <w:rFonts w:ascii="TH SarabunPSK" w:hAnsi="TH SarabunPSK" w:cs="TH SarabunPSK"/>
          <w:sz w:val="28"/>
        </w:rPr>
        <w:sym w:font="Wingdings" w:char="F072"/>
      </w:r>
      <w:r w:rsidR="00307632" w:rsidRPr="003911F8">
        <w:rPr>
          <w:rFonts w:ascii="TH SarabunPSK" w:hAnsi="TH SarabunPSK" w:cs="TH SarabunPSK"/>
          <w:sz w:val="28"/>
          <w:cs/>
        </w:rPr>
        <w:t xml:space="preserve"> ขับเคลื่อนยุทธศาสตร์</w:t>
      </w:r>
      <w:r w:rsidR="003911F8" w:rsidRPr="003911F8">
        <w:rPr>
          <w:rFonts w:ascii="TH SarabunPSK" w:hAnsi="TH SarabunPSK" w:cs="TH SarabunPSK"/>
          <w:sz w:val="28"/>
        </w:rPr>
        <w:t xml:space="preserve"> </w:t>
      </w:r>
      <w:r w:rsidR="003911F8" w:rsidRPr="003911F8">
        <w:rPr>
          <w:rFonts w:ascii="TH SarabunPSK" w:hAnsi="TH SarabunPSK" w:cs="TH SarabunPSK"/>
          <w:sz w:val="28"/>
          <w:cs/>
        </w:rPr>
        <w:t xml:space="preserve"> </w:t>
      </w:r>
      <w:r w:rsidR="003911F8">
        <w:rPr>
          <w:rFonts w:ascii="TH SarabunPSK" w:hAnsi="TH SarabunPSK" w:cs="TH SarabunPSK"/>
          <w:sz w:val="28"/>
        </w:rPr>
        <w:tab/>
        <w:t xml:space="preserve">   </w:t>
      </w:r>
      <w:r w:rsidR="003911F8" w:rsidRPr="003911F8">
        <w:rPr>
          <w:rFonts w:ascii="TH SarabunPSK" w:hAnsi="TH SarabunPSK" w:cs="TH SarabunPSK"/>
          <w:sz w:val="28"/>
        </w:rPr>
        <w:sym w:font="Wingdings" w:char="F072"/>
      </w:r>
      <w:r w:rsidR="003911F8" w:rsidRPr="003911F8">
        <w:rPr>
          <w:rFonts w:ascii="TH SarabunPSK" w:hAnsi="TH SarabunPSK" w:cs="TH SarabunPSK"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sz w:val="28"/>
          <w:cs/>
        </w:rPr>
        <w:t>โครงการพัฒนา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>
        <w:rPr>
          <w:rFonts w:ascii="TH SarabunPSK" w:hAnsi="TH SarabunPSK" w:cs="TH SarabunPSK"/>
          <w:sz w:val="28"/>
        </w:rPr>
        <w:t xml:space="preserve">     </w:t>
      </w:r>
      <w:r w:rsidR="003911F8" w:rsidRPr="003911F8">
        <w:rPr>
          <w:rFonts w:ascii="TH SarabunPSK" w:hAnsi="TH SarabunPSK" w:cs="TH SarabunPSK"/>
          <w:sz w:val="28"/>
        </w:rPr>
        <w:sym w:font="Wingdings" w:char="F071"/>
      </w:r>
      <w:r w:rsidR="003911F8" w:rsidRPr="003911F8">
        <w:rPr>
          <w:rFonts w:ascii="TH SarabunPSK" w:hAnsi="TH SarabunPSK" w:cs="TH SarabunPSK"/>
          <w:sz w:val="28"/>
          <w:cs/>
        </w:rPr>
        <w:t xml:space="preserve"> </w:t>
      </w:r>
      <w:r w:rsidR="003911F8">
        <w:rPr>
          <w:rFonts w:ascii="TH SarabunPSK" w:hAnsi="TH SarabunPSK" w:cs="TH SarabunPSK"/>
          <w:sz w:val="28"/>
          <w:cs/>
        </w:rPr>
        <w:t>โครงการวิจัย</w:t>
      </w:r>
      <w:r w:rsidR="003911F8">
        <w:rPr>
          <w:rFonts w:ascii="TH SarabunPSK" w:hAnsi="TH SarabunPSK" w:cs="TH SarabunPSK" w:hint="cs"/>
          <w:sz w:val="28"/>
          <w:cs/>
        </w:rPr>
        <w:t xml:space="preserve">    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sz w:val="28"/>
        </w:rPr>
        <w:sym w:font="Wingdings" w:char="F071"/>
      </w:r>
      <w:r w:rsidR="003911F8" w:rsidRPr="003911F8">
        <w:rPr>
          <w:rFonts w:ascii="TH SarabunPSK" w:hAnsi="TH SarabunPSK" w:cs="TH SarabunPSK"/>
          <w:sz w:val="28"/>
          <w:cs/>
        </w:rPr>
        <w:t xml:space="preserve"> โครงการอบรม/บริการวิชาการ </w:t>
      </w:r>
      <w:r w:rsidR="003911F8">
        <w:rPr>
          <w:rFonts w:ascii="TH SarabunPSK" w:hAnsi="TH SarabunPSK" w:cs="TH SarabunPSK" w:hint="cs"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sz w:val="28"/>
        </w:rPr>
        <w:sym w:font="Wingdings" w:char="F071"/>
      </w:r>
      <w:r w:rsidR="003911F8" w:rsidRPr="003911F8">
        <w:rPr>
          <w:rFonts w:ascii="TH SarabunPSK" w:hAnsi="TH SarabunPSK" w:cs="TH SarabunPSK"/>
          <w:sz w:val="28"/>
          <w:cs/>
        </w:rPr>
        <w:t xml:space="preserve"> กิจกรรมสัมพันธ์</w:t>
      </w:r>
    </w:p>
    <w:p w14:paraId="4F8998A1" w14:textId="77777777" w:rsidR="00EC23EE" w:rsidRPr="003911F8" w:rsidRDefault="00EC23EE" w:rsidP="003911F8">
      <w:pPr>
        <w:spacing w:after="0"/>
        <w:rPr>
          <w:rFonts w:ascii="TH SarabunPSK" w:hAnsi="TH SarabunPSK" w:cs="TH SarabunPSK"/>
          <w:sz w:val="28"/>
          <w:cs/>
        </w:rPr>
      </w:pPr>
    </w:p>
    <w:p w14:paraId="69CD7ED0" w14:textId="0E750F07" w:rsidR="00307632" w:rsidRDefault="005B1CEF" w:rsidP="00307632">
      <w:pPr>
        <w:pStyle w:val="ad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307632" w:rsidRPr="009A7C77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ความสอดคล้องกับยุทธศาสตร์ระดับชาติ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23EE" w14:paraId="1F5D91F7" w14:textId="77777777" w:rsidTr="00EC23EE">
        <w:trPr>
          <w:trHeight w:val="283"/>
        </w:trPr>
        <w:tc>
          <w:tcPr>
            <w:tcW w:w="9634" w:type="dxa"/>
          </w:tcPr>
          <w:p w14:paraId="35AF4101" w14:textId="48D09F4B" w:rsidR="00EC23EE" w:rsidRPr="005D616B" w:rsidRDefault="00EC23EE" w:rsidP="00EC23EE">
            <w:pPr>
              <w:spacing w:after="0" w:line="240" w:lineRule="auto"/>
              <w:jc w:val="center"/>
              <w:rPr>
                <w:sz w:val="28"/>
                <w:lang w:val="x-none" w:eastAsia="x-none"/>
              </w:rPr>
            </w:pPr>
            <w:r w:rsidRPr="005D6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แผนระดับหนึ่ง</w:t>
            </w:r>
          </w:p>
        </w:tc>
      </w:tr>
      <w:tr w:rsidR="00EC23EE" w14:paraId="43EE531A" w14:textId="77777777" w:rsidTr="00EC23EE">
        <w:tc>
          <w:tcPr>
            <w:tcW w:w="9634" w:type="dxa"/>
          </w:tcPr>
          <w:p w14:paraId="63B578F6" w14:textId="56223093" w:rsidR="00EC23EE" w:rsidRPr="005D616B" w:rsidRDefault="00EC23EE" w:rsidP="00EC23EE">
            <w:pPr>
              <w:spacing w:after="0" w:line="240" w:lineRule="auto"/>
              <w:rPr>
                <w:sz w:val="28"/>
                <w:lang w:val="x-none" w:eastAsia="x-none"/>
              </w:rPr>
            </w:pPr>
            <w:r w:rsidRPr="005D616B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ยุทธศาสตร์ชาติ</w:t>
            </w:r>
          </w:p>
        </w:tc>
      </w:tr>
      <w:tr w:rsidR="00EC23EE" w14:paraId="68C85B65" w14:textId="77777777" w:rsidTr="00EC23EE">
        <w:tc>
          <w:tcPr>
            <w:tcW w:w="9634" w:type="dxa"/>
          </w:tcPr>
          <w:p w14:paraId="51D9BE47" w14:textId="77777777" w:rsidR="00EC23EE" w:rsidRPr="00503A6C" w:rsidRDefault="00EC23EE" w:rsidP="00EC23EE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14:paraId="296580B6" w14:textId="77777777" w:rsidR="00EC23EE" w:rsidRPr="00503A6C" w:rsidRDefault="00EC23EE" w:rsidP="00EC23EE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ด้านการสร้างความสามารถในการแข่งขัน</w:t>
            </w:r>
          </w:p>
          <w:p w14:paraId="36079491" w14:textId="77777777" w:rsidR="00EC23EE" w:rsidRPr="00503A6C" w:rsidRDefault="00EC23EE" w:rsidP="00EC23EE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ด้านการพัฒนาและเสริมสร้างศักยภาพมนุษย์</w:t>
            </w:r>
          </w:p>
          <w:p w14:paraId="5BDB5F55" w14:textId="77777777" w:rsidR="00EC23EE" w:rsidRPr="00503A6C" w:rsidRDefault="00EC23EE" w:rsidP="00EC23EE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ด้านการสร้างโอกาสและความ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เสมอภาค</w:t>
            </w:r>
          </w:p>
          <w:p w14:paraId="00F81BB8" w14:textId="77777777" w:rsidR="00EC23EE" w:rsidRDefault="00EC23EE" w:rsidP="00EC23EE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14:paraId="494C0F2D" w14:textId="77777777" w:rsidR="00EC23EE" w:rsidRPr="00503A6C" w:rsidRDefault="00EC23EE" w:rsidP="00EC23EE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14:paraId="5224CC8F" w14:textId="05EF0712" w:rsidR="00EC23EE" w:rsidRPr="00EC23EE" w:rsidRDefault="00EC23EE" w:rsidP="00EC23EE">
            <w:pPr>
              <w:rPr>
                <w:cs/>
                <w:lang w:val="x-none" w:eastAsia="x-none"/>
              </w:rPr>
            </w:pP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</w:t>
            </w:r>
            <w:bookmarkStart w:id="0" w:name="_Hlk47341345"/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ข้อ</w:t>
            </w: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bookmarkEnd w:id="0"/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เท่านั้น)</w:t>
            </w:r>
          </w:p>
        </w:tc>
      </w:tr>
    </w:tbl>
    <w:p w14:paraId="179AC664" w14:textId="77777777" w:rsidR="00EC23EE" w:rsidRDefault="00EC23EE" w:rsidP="00EC23EE">
      <w:pPr>
        <w:rPr>
          <w:lang w:val="x-none" w:eastAsia="x-none"/>
        </w:rPr>
      </w:pPr>
    </w:p>
    <w:p w14:paraId="6CB13D0A" w14:textId="77777777" w:rsidR="00EC23EE" w:rsidRDefault="00EC23EE" w:rsidP="00EC23EE">
      <w:pPr>
        <w:rPr>
          <w:lang w:val="x-none" w:eastAsia="x-none"/>
        </w:rPr>
      </w:pPr>
    </w:p>
    <w:p w14:paraId="1BE0EC99" w14:textId="77777777" w:rsidR="00EC23EE" w:rsidRPr="00EC23EE" w:rsidRDefault="00EC23EE" w:rsidP="00EC23EE">
      <w:pPr>
        <w:rPr>
          <w:lang w:val="x-none" w:eastAsia="x-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EC23EE" w:rsidRPr="00503A6C" w14:paraId="2D952FCF" w14:textId="77777777" w:rsidTr="001F65F7">
        <w:tc>
          <w:tcPr>
            <w:tcW w:w="9634" w:type="dxa"/>
            <w:gridSpan w:val="3"/>
          </w:tcPr>
          <w:p w14:paraId="4D9D7B6F" w14:textId="77777777" w:rsidR="00EC23EE" w:rsidRPr="002C02A6" w:rsidRDefault="00EC23EE" w:rsidP="00EC23EE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02A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แผนระดับสอง</w:t>
            </w:r>
          </w:p>
        </w:tc>
      </w:tr>
      <w:tr w:rsidR="00526CE4" w:rsidRPr="00503A6C" w14:paraId="60AE9B03" w14:textId="77777777" w:rsidTr="00E61C3E">
        <w:tc>
          <w:tcPr>
            <w:tcW w:w="2689" w:type="dxa"/>
            <w:vAlign w:val="center"/>
          </w:tcPr>
          <w:p w14:paraId="4F57F3E9" w14:textId="3D6CD918" w:rsidR="00526CE4" w:rsidRPr="00E61C3E" w:rsidRDefault="00E61C3E" w:rsidP="00526CE4">
            <w:pPr>
              <w:pStyle w:val="ad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>แผนแม่บทภายใต้ยุทธศาสตร์ชาติ</w:t>
            </w:r>
          </w:p>
        </w:tc>
        <w:tc>
          <w:tcPr>
            <w:tcW w:w="2693" w:type="dxa"/>
            <w:vAlign w:val="center"/>
          </w:tcPr>
          <w:p w14:paraId="7C351811" w14:textId="77777777" w:rsidR="00526CE4" w:rsidRPr="00853E60" w:rsidRDefault="00526CE4" w:rsidP="00526CE4">
            <w:pPr>
              <w:pStyle w:val="ad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แผนปฏิรูปประเทศ</w:t>
            </w:r>
          </w:p>
        </w:tc>
        <w:tc>
          <w:tcPr>
            <w:tcW w:w="4252" w:type="dxa"/>
            <w:vAlign w:val="center"/>
          </w:tcPr>
          <w:p w14:paraId="1BE94FFF" w14:textId="69D0D330" w:rsidR="00526CE4" w:rsidRPr="00853E60" w:rsidRDefault="00526CE4" w:rsidP="00EC23EE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(ร่าง)</w:t>
            </w: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แผนพัฒนาเศร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ษฐกิจและสังคมแห่งชาติ ฉบับที่ 13</w:t>
            </w:r>
          </w:p>
        </w:tc>
      </w:tr>
      <w:tr w:rsidR="00526CE4" w:rsidRPr="00503A6C" w14:paraId="149D93F2" w14:textId="77777777" w:rsidTr="00E61C3E">
        <w:trPr>
          <w:trHeight w:val="3392"/>
        </w:trPr>
        <w:tc>
          <w:tcPr>
            <w:tcW w:w="2689" w:type="dxa"/>
          </w:tcPr>
          <w:p w14:paraId="74564E0E" w14:textId="4B4447F0" w:rsidR="002939D4" w:rsidRDefault="002939D4" w:rsidP="002939D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ศักยภาพคนตลอดช่วงชีวิต</w:t>
            </w:r>
          </w:p>
          <w:p w14:paraId="2DFD6E9E" w14:textId="7C9F8E8F" w:rsidR="002939D4" w:rsidRDefault="002939D4" w:rsidP="002939D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445072">
              <w:rPr>
                <w:rFonts w:ascii="TH SarabunPSK" w:hAnsi="TH SarabunPSK" w:cs="TH SarabunPSK" w:hint="cs"/>
                <w:szCs w:val="24"/>
                <w:cs/>
              </w:rPr>
              <w:t>การพัฒนาการเรียนรู้</w:t>
            </w:r>
          </w:p>
          <w:p w14:paraId="27E5B09A" w14:textId="0EFB6508" w:rsidR="002939D4" w:rsidRPr="00503A6C" w:rsidRDefault="002939D4" w:rsidP="002939D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="002C13B7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2C13B7">
              <w:rPr>
                <w:rFonts w:ascii="TH SarabunPSK" w:hAnsi="TH SarabunPSK" w:cs="TH SarabunPSK" w:hint="cs"/>
                <w:szCs w:val="24"/>
                <w:cs/>
              </w:rPr>
              <w:t>พลังทางสังคม</w:t>
            </w:r>
          </w:p>
          <w:p w14:paraId="31B4C56F" w14:textId="32E247AE" w:rsidR="002939D4" w:rsidRPr="00503A6C" w:rsidRDefault="002939D4" w:rsidP="002939D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="002C13B7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2C13B7">
              <w:rPr>
                <w:rFonts w:ascii="TH SarabunPSK" w:hAnsi="TH SarabunPSK" w:cs="TH SarabunPSK" w:hint="cs"/>
                <w:szCs w:val="24"/>
                <w:cs/>
              </w:rPr>
              <w:t>เศรษกิจฐานราก</w:t>
            </w:r>
          </w:p>
          <w:p w14:paraId="7F0703B8" w14:textId="52D378DE" w:rsidR="002939D4" w:rsidRPr="00503A6C" w:rsidRDefault="002939D4" w:rsidP="002939D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="002C13B7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2C13B7">
              <w:rPr>
                <w:rFonts w:ascii="TH SarabunPSK" w:hAnsi="TH SarabunPSK" w:cs="TH SarabunPSK" w:hint="cs"/>
                <w:szCs w:val="24"/>
                <w:cs/>
              </w:rPr>
              <w:t>ความเสมอภาคและหลักประกันทางสังคม</w:t>
            </w:r>
          </w:p>
          <w:p w14:paraId="4BEB95FC" w14:textId="77777777" w:rsidR="002939D4" w:rsidRPr="002939D4" w:rsidRDefault="002939D4" w:rsidP="002939D4">
            <w:pPr>
              <w:rPr>
                <w:lang w:val="x-none" w:eastAsia="x-none"/>
              </w:rPr>
            </w:pPr>
          </w:p>
          <w:p w14:paraId="28882567" w14:textId="6E895CDE" w:rsidR="00526CE4" w:rsidRPr="00F14106" w:rsidRDefault="002939D4" w:rsidP="002939D4">
            <w:pPr>
              <w:pStyle w:val="ad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</w:t>
            </w:r>
            <w:r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ข้อ </w:t>
            </w: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เท่านั้น)</w:t>
            </w:r>
          </w:p>
        </w:tc>
        <w:tc>
          <w:tcPr>
            <w:tcW w:w="2693" w:type="dxa"/>
          </w:tcPr>
          <w:p w14:paraId="0A0FB58A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ด้านการเมือง</w:t>
            </w:r>
          </w:p>
          <w:p w14:paraId="17B42FCC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ด้านการบริหารราชการ</w:t>
            </w:r>
          </w:p>
          <w:p w14:paraId="769A7594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ด้านกฎหมาย</w:t>
            </w:r>
          </w:p>
          <w:p w14:paraId="1E9DB21E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ด้านยุติธรรม</w:t>
            </w:r>
          </w:p>
          <w:p w14:paraId="22C6EC69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ด้านเศรษฐกิจ</w:t>
            </w:r>
          </w:p>
          <w:p w14:paraId="446844DF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ด้านทรัพยากรธรรมชาติ</w:t>
            </w:r>
          </w:p>
          <w:p w14:paraId="6F26F8D9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7. ด้านสาธารณสุข</w:t>
            </w:r>
          </w:p>
          <w:p w14:paraId="452594DE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8. ด้านสื่อสารมวลชน เทคโนโลยีฯ</w:t>
            </w:r>
          </w:p>
          <w:p w14:paraId="4DCCE230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9. ด้านสังคม</w:t>
            </w:r>
          </w:p>
          <w:p w14:paraId="480E2799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10. ด้านพลังงาน</w:t>
            </w:r>
          </w:p>
          <w:p w14:paraId="62120274" w14:textId="77777777" w:rsidR="00526CE4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ด้านป้องกันและปราบปรามทุจริต</w:t>
            </w:r>
          </w:p>
          <w:p w14:paraId="67F50F3A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ด้าน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การศึกษา</w:t>
            </w:r>
          </w:p>
          <w:p w14:paraId="3F562446" w14:textId="1D086FC4" w:rsidR="00526CE4" w:rsidRPr="00F14106" w:rsidRDefault="00526CE4" w:rsidP="00526CE4">
            <w:pPr>
              <w:pStyle w:val="ad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</w:t>
            </w:r>
            <w:r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ข้อ </w:t>
            </w: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เท่านั้น)</w:t>
            </w:r>
          </w:p>
        </w:tc>
        <w:tc>
          <w:tcPr>
            <w:tcW w:w="4252" w:type="dxa"/>
          </w:tcPr>
          <w:p w14:paraId="1C251848" w14:textId="77777777" w:rsidR="00526CE4" w:rsidRPr="00503A6C" w:rsidRDefault="00526CE4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ไทยเป็นประเทศชั้นนำด้านสินค้าเกษตรและเกษตรแปรรูปมูลค่าสูง</w:t>
            </w:r>
          </w:p>
          <w:p w14:paraId="5621467D" w14:textId="77777777" w:rsidR="00526CE4" w:rsidRPr="00503A6C" w:rsidRDefault="00526CE4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ไทยเป็นจุดหมายของการท่องเที่ยวที่เน้นคุณภาพและความยั่งยืน</w:t>
            </w:r>
          </w:p>
          <w:p w14:paraId="559A1C6D" w14:textId="77777777" w:rsidR="00526CE4" w:rsidRPr="00503A6C" w:rsidRDefault="00526CE4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ไทยเป็นฐานการผลิตยานยนต์ไฟฟ้าที่สำคัญของโลก</w:t>
            </w:r>
          </w:p>
          <w:p w14:paraId="14415479" w14:textId="77777777" w:rsidR="00526CE4" w:rsidRPr="00503A6C" w:rsidRDefault="00526CE4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ไทยเป็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ศูนย์กลางทางการแพทย์และสุขภาพมูลค่าสูง</w:t>
            </w:r>
          </w:p>
          <w:p w14:paraId="0581EB8B" w14:textId="77777777" w:rsidR="009F453F" w:rsidRDefault="00526CE4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ไทยเป็นประตูการค้าการลงทุนและยุทธศาสตร์ทาง</w:t>
            </w:r>
          </w:p>
          <w:p w14:paraId="29525563" w14:textId="043B0100" w:rsidR="00526CE4" w:rsidRPr="00503A6C" w:rsidRDefault="009F453F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526CE4">
              <w:rPr>
                <w:rFonts w:ascii="TH SarabunPSK" w:hAnsi="TH SarabunPSK" w:cs="TH SarabunPSK" w:hint="cs"/>
                <w:szCs w:val="24"/>
                <w:cs/>
              </w:rPr>
              <w:t>โลจิสติกส์ที่สำคัญ</w:t>
            </w:r>
          </w:p>
          <w:p w14:paraId="56A28FFB" w14:textId="77777777" w:rsidR="00526CE4" w:rsidRPr="00503A6C" w:rsidRDefault="00526CE4" w:rsidP="00526CE4">
            <w:pPr>
              <w:pStyle w:val="ad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ไทยเป็นฐานการผลิตอุปกรณ์อิเล็กทรอนิกส์อัจฉริยะทีสำคัญของโลก</w:t>
            </w:r>
          </w:p>
          <w:p w14:paraId="357A61EE" w14:textId="77777777" w:rsidR="00526CE4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ไทยมีวิสาหกิจขนาดกลางและขนาดย่อมที่เข้มแข็ง มี </w:t>
            </w:r>
          </w:p>
          <w:p w14:paraId="330BC7D2" w14:textId="77777777" w:rsidR="00526CE4" w:rsidRPr="00503A6C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ศักยภาพสูงและสามารถแข่งขันได้</w:t>
            </w:r>
          </w:p>
          <w:p w14:paraId="65FD8D64" w14:textId="77777777" w:rsidR="00526CE4" w:rsidRDefault="00526CE4" w:rsidP="00526CE4">
            <w:pPr>
              <w:pStyle w:val="ad"/>
              <w:jc w:val="left"/>
              <w:rPr>
                <w:rFonts w:ascii="TH SarabunPSK" w:hAnsi="TH SarabunPSK" w:cs="TH SarabunPSK"/>
                <w:szCs w:val="24"/>
                <w:lang w:val="en-US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</w:t>
            </w: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>ทยมีพื้นที่และเมืองอัจฉริยะที่น่าอยู่ ปลอดภัย เติบโตได้</w:t>
            </w:r>
          </w:p>
          <w:p w14:paraId="5B0960E2" w14:textId="77777777" w:rsidR="00526CE4" w:rsidRDefault="00526CE4" w:rsidP="00D308C0">
            <w:pPr>
              <w:pStyle w:val="ad"/>
              <w:jc w:val="left"/>
              <w:rPr>
                <w:rFonts w:ascii="TH SarabunPSK" w:hAnsi="TH SarabunPSK" w:cs="TH SarabunPSK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 xml:space="preserve">     อย่างยั่งยืน</w:t>
            </w:r>
          </w:p>
          <w:p w14:paraId="11D694A6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ไทยมีความยากจนข้ามรุ่นลดลง และคนไทยทุกคนมีความ</w:t>
            </w:r>
          </w:p>
          <w:p w14:paraId="70114FE9" w14:textId="77777777" w:rsidR="00934A53" w:rsidRPr="00503A6C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คุ้มครองทางสังคมที่เพียงพอ เหมาะสม</w:t>
            </w:r>
          </w:p>
          <w:p w14:paraId="633392E8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ไทยมีเศรษฐกิจหมุนเวียนและสังคมคาร์บอนต่ำ</w:t>
            </w:r>
          </w:p>
          <w:p w14:paraId="4C97B276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ไทยสามารถลดความเสี่ยงและผลกระทบจากภัย</w:t>
            </w:r>
          </w:p>
          <w:p w14:paraId="72A62D15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ธรรมชาติและการเปลี่ยนแปลงสภาพภูมิอากาศ</w:t>
            </w:r>
          </w:p>
          <w:p w14:paraId="6C1C851F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ไทยมีกำลังคนสมรรถนะสูง มุ่งเรียนรู้อย่างต่อเนื่อง ตอบ</w:t>
            </w:r>
          </w:p>
          <w:p w14:paraId="1D2BF844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โจทย์การพัฒนาแห่งอนาคต</w:t>
            </w:r>
          </w:p>
          <w:p w14:paraId="3AE001E0" w14:textId="77777777" w:rsidR="00934A53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ไทยมีภาครัฐที่ทันสมัย มีประสิทธิภาพ และตอบโจทย์</w:t>
            </w:r>
          </w:p>
          <w:p w14:paraId="3EB4B88E" w14:textId="77777777" w:rsidR="00934A53" w:rsidRPr="00A81D85" w:rsidRDefault="00934A53" w:rsidP="00934A53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ประชาชน</w:t>
            </w:r>
          </w:p>
          <w:p w14:paraId="344D4D5C" w14:textId="3618F2AF" w:rsidR="00934A53" w:rsidRPr="00934A53" w:rsidRDefault="00934A53" w:rsidP="00934A53">
            <w:pPr>
              <w:rPr>
                <w:lang w:eastAsia="x-none"/>
              </w:rPr>
            </w:pP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(ระบุเพียง 1 </w:t>
            </w:r>
            <w:r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</w:t>
            </w: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เท่านั้น)</w:t>
            </w:r>
          </w:p>
        </w:tc>
      </w:tr>
    </w:tbl>
    <w:p w14:paraId="0146546A" w14:textId="77777777" w:rsidR="00D308C0" w:rsidRDefault="00D308C0"/>
    <w:p w14:paraId="7622E7E8" w14:textId="77777777" w:rsidR="00934A53" w:rsidRDefault="00934A53"/>
    <w:p w14:paraId="3427A24C" w14:textId="77777777" w:rsidR="00934A53" w:rsidRDefault="00934A53"/>
    <w:p w14:paraId="6F8A108D" w14:textId="77777777" w:rsidR="00934A53" w:rsidRDefault="00934A53"/>
    <w:p w14:paraId="1EA9F459" w14:textId="77777777" w:rsidR="00934A53" w:rsidRDefault="00934A53"/>
    <w:p w14:paraId="790FCF5F" w14:textId="77777777" w:rsidR="00934A53" w:rsidRDefault="00934A53"/>
    <w:p w14:paraId="6E9375EE" w14:textId="77777777" w:rsidR="00934A53" w:rsidRDefault="00934A53"/>
    <w:p w14:paraId="2A202692" w14:textId="77777777" w:rsidR="00934A53" w:rsidRDefault="00934A53"/>
    <w:p w14:paraId="2E74734D" w14:textId="77777777" w:rsidR="00934A53" w:rsidRDefault="00934A53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402"/>
        <w:gridCol w:w="2551"/>
      </w:tblGrid>
      <w:tr w:rsidR="00AC5342" w:rsidRPr="00503A6C" w14:paraId="6DFA97D8" w14:textId="77777777" w:rsidTr="00FB15D4">
        <w:trPr>
          <w:trHeight w:val="79"/>
        </w:trPr>
        <w:tc>
          <w:tcPr>
            <w:tcW w:w="9634" w:type="dxa"/>
            <w:gridSpan w:val="3"/>
          </w:tcPr>
          <w:p w14:paraId="48CFFBC5" w14:textId="1119EA98" w:rsidR="00AC5342" w:rsidRPr="002C02A6" w:rsidRDefault="00AC5342" w:rsidP="007160ED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02A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แผนระดับสาม</w:t>
            </w:r>
          </w:p>
        </w:tc>
      </w:tr>
      <w:tr w:rsidR="00D308C0" w:rsidRPr="00503A6C" w14:paraId="391FB4F6" w14:textId="77777777" w:rsidTr="001D6B98">
        <w:trPr>
          <w:trHeight w:val="79"/>
        </w:trPr>
        <w:tc>
          <w:tcPr>
            <w:tcW w:w="3681" w:type="dxa"/>
          </w:tcPr>
          <w:p w14:paraId="0C62B01C" w14:textId="7C3221DE" w:rsidR="00D308C0" w:rsidRPr="007160ED" w:rsidRDefault="00D308C0" w:rsidP="00D308C0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60E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3402" w:type="dxa"/>
          </w:tcPr>
          <w:p w14:paraId="410AD93F" w14:textId="2A4A302B" w:rsidR="00D308C0" w:rsidRPr="007160ED" w:rsidRDefault="00D308C0" w:rsidP="00D308C0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60E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 / โครงการ</w:t>
            </w:r>
          </w:p>
        </w:tc>
        <w:tc>
          <w:tcPr>
            <w:tcW w:w="2551" w:type="dxa"/>
            <w:vAlign w:val="center"/>
          </w:tcPr>
          <w:p w14:paraId="583D0CC5" w14:textId="7B26B876" w:rsidR="00D308C0" w:rsidRPr="007160ED" w:rsidRDefault="00D308C0" w:rsidP="00D308C0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60E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ยุทธศาสตร์มหาวิทยาลัย</w:t>
            </w:r>
          </w:p>
        </w:tc>
      </w:tr>
      <w:tr w:rsidR="00950E28" w:rsidRPr="00503A6C" w14:paraId="09FC43B6" w14:textId="77777777" w:rsidTr="001D6B98">
        <w:trPr>
          <w:trHeight w:val="657"/>
        </w:trPr>
        <w:tc>
          <w:tcPr>
            <w:tcW w:w="3681" w:type="dxa"/>
          </w:tcPr>
          <w:p w14:paraId="3B67410E" w14:textId="77777777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แผนงานบุคลากรภาครัฐ  </w:t>
            </w:r>
          </w:p>
          <w:p w14:paraId="0337921B" w14:textId="77777777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    (เฉพาะส่วนกลางมหาวิทยาลัย)</w:t>
            </w:r>
            <w:r w:rsidRPr="00950E28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59B1FAFF" w14:textId="05ECBC07" w:rsidR="00950E28" w:rsidRPr="00950E28" w:rsidRDefault="00950E28" w:rsidP="002056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แผนงานบุคลากรภาครัฐ </w:t>
            </w:r>
          </w:p>
        </w:tc>
        <w:tc>
          <w:tcPr>
            <w:tcW w:w="3402" w:type="dxa"/>
          </w:tcPr>
          <w:p w14:paraId="66E08F15" w14:textId="77777777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4FDE04F9" w14:textId="77777777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38962C60" w14:textId="1371B753" w:rsidR="00950E28" w:rsidRPr="00950E28" w:rsidRDefault="00950E28" w:rsidP="002056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1.1 รายการบุคลากรภาครัฐ  </w:t>
            </w:r>
          </w:p>
        </w:tc>
        <w:tc>
          <w:tcPr>
            <w:tcW w:w="2551" w:type="dxa"/>
            <w:vMerge w:val="restart"/>
          </w:tcPr>
          <w:p w14:paraId="7FFB3DDC" w14:textId="77777777" w:rsidR="00950E28" w:rsidRPr="00950E28" w:rsidRDefault="00950E28" w:rsidP="00122187">
            <w:pPr>
              <w:pStyle w:val="ad"/>
              <w:spacing w:after="0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14:paraId="491737FD" w14:textId="77777777" w:rsidR="00950E28" w:rsidRPr="00950E28" w:rsidRDefault="00950E28" w:rsidP="00122187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14:paraId="172AA8DD" w14:textId="77777777" w:rsidR="00950E28" w:rsidRPr="00950E28" w:rsidRDefault="00950E28" w:rsidP="00122187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3. การยกระดับคุณภาพการศึกษา</w:t>
            </w:r>
          </w:p>
          <w:p w14:paraId="3AEF50D1" w14:textId="3B5AC872" w:rsidR="00950E28" w:rsidRPr="00950E28" w:rsidRDefault="00950E28" w:rsidP="00931DAD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4. การพัฒนาระบบบริหารจัดการ</w:t>
            </w:r>
          </w:p>
        </w:tc>
      </w:tr>
      <w:tr w:rsidR="00950E28" w:rsidRPr="00503A6C" w14:paraId="207DF912" w14:textId="77777777" w:rsidTr="001D6B98">
        <w:trPr>
          <w:trHeight w:val="944"/>
        </w:trPr>
        <w:tc>
          <w:tcPr>
            <w:tcW w:w="3681" w:type="dxa"/>
          </w:tcPr>
          <w:p w14:paraId="65F5FE15" w14:textId="77777777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แผนงานภารกิจพื้นฐาน</w:t>
            </w:r>
          </w:p>
          <w:p w14:paraId="0F2F9919" w14:textId="05B1002E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950E28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2</w:t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. แผนงานพื้นฐานด้านการพัฒนาและเสริมสร้างศักยภาพทรัพยากรมนุษย์  </w:t>
            </w:r>
          </w:p>
        </w:tc>
        <w:tc>
          <w:tcPr>
            <w:tcW w:w="3402" w:type="dxa"/>
          </w:tcPr>
          <w:p w14:paraId="0C92B017" w14:textId="77777777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6C201C23" w14:textId="77777777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2.3 ผลงานการให้บริการวิชาการ</w:t>
            </w:r>
          </w:p>
          <w:p w14:paraId="3010FF64" w14:textId="6CF6157D" w:rsidR="00950E28" w:rsidRPr="00950E28" w:rsidRDefault="00950E28" w:rsidP="001D6B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551" w:type="dxa"/>
            <w:vMerge/>
          </w:tcPr>
          <w:p w14:paraId="172278B8" w14:textId="77777777" w:rsidR="00950E28" w:rsidRPr="00950E28" w:rsidRDefault="00950E28" w:rsidP="001D6B9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0E28" w:rsidRPr="00503A6C" w14:paraId="19B68533" w14:textId="77777777" w:rsidTr="001D6B98">
        <w:trPr>
          <w:trHeight w:val="944"/>
        </w:trPr>
        <w:tc>
          <w:tcPr>
            <w:tcW w:w="3681" w:type="dxa"/>
          </w:tcPr>
          <w:p w14:paraId="2BCF8C9A" w14:textId="4FD1231B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แผนงาน</w:t>
            </w:r>
            <w:r w:rsidRPr="00950E28">
              <w:rPr>
                <w:rFonts w:ascii="TH SarabunPSK" w:hAnsi="TH SarabunPSK" w:cs="TH SarabunPSK" w:hint="cs"/>
                <w:szCs w:val="24"/>
                <w:cs/>
              </w:rPr>
              <w:t>ยุทธศาสตร์พัฒนาศักยภาพคน</w:t>
            </w:r>
          </w:p>
          <w:p w14:paraId="5E1E2F06" w14:textId="1137A47F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950E28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pacing w:val="-16"/>
                <w:szCs w:val="24"/>
                <w:cs/>
              </w:rPr>
              <w:t>3</w:t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>. แผนงาน</w:t>
            </w:r>
            <w:r w:rsidRPr="00950E28">
              <w:rPr>
                <w:rFonts w:ascii="TH SarabunPSK" w:hAnsi="TH SarabunPSK" w:cs="TH SarabunPSK" w:hint="cs"/>
                <w:szCs w:val="24"/>
                <w:cs/>
              </w:rPr>
              <w:t>ยุทธศาสตร์พัฒนาศักยภาพคน</w:t>
            </w:r>
            <w:r w:rsidR="003A710D">
              <w:rPr>
                <w:rFonts w:ascii="TH SarabunPSK" w:hAnsi="TH SarabunPSK" w:cs="TH SarabunPSK" w:hint="cs"/>
                <w:szCs w:val="24"/>
                <w:cs/>
              </w:rPr>
              <w:t>ตลอดช่วงชีวิต</w:t>
            </w:r>
          </w:p>
        </w:tc>
        <w:tc>
          <w:tcPr>
            <w:tcW w:w="3402" w:type="dxa"/>
          </w:tcPr>
          <w:p w14:paraId="3DD38C66" w14:textId="77777777" w:rsidR="00950E28" w:rsidRPr="00950E28" w:rsidRDefault="00950E28" w:rsidP="001D6B98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4D4A7B7C" w14:textId="426A6137" w:rsidR="00950E28" w:rsidRPr="00950E28" w:rsidRDefault="00950E28" w:rsidP="001D6B98">
            <w:pPr>
              <w:spacing w:after="0" w:line="240" w:lineRule="auto"/>
              <w:rPr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3.1 </w:t>
            </w:r>
            <w:r w:rsidRPr="00950E2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ผู้สำเร็จการศึกษาด้านสังคมศาสตร์</w:t>
            </w:r>
          </w:p>
          <w:p w14:paraId="13DDC09E" w14:textId="718196EB" w:rsidR="00950E28" w:rsidRPr="00950E28" w:rsidRDefault="00950E28" w:rsidP="001D6B98">
            <w:pPr>
              <w:spacing w:after="0" w:line="240" w:lineRule="auto"/>
              <w:rPr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</w:t>
            </w:r>
            <w:r w:rsidRPr="00950E2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ผู้สำเร็จการศึกษาด้าน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วิทยาศาสตร์และเทคโนโลยี</w:t>
            </w:r>
          </w:p>
          <w:p w14:paraId="46FEDF15" w14:textId="607E3555" w:rsidR="00950E28" w:rsidRPr="00950E28" w:rsidRDefault="00950E28" w:rsidP="0005440A">
            <w:pPr>
              <w:spacing w:after="0" w:line="240" w:lineRule="auto"/>
              <w:rPr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ผู้สำเร็จการศึกษาด้าน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 w:rsidR="0005440A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</w:t>
            </w:r>
          </w:p>
        </w:tc>
        <w:tc>
          <w:tcPr>
            <w:tcW w:w="2551" w:type="dxa"/>
            <w:vMerge/>
          </w:tcPr>
          <w:p w14:paraId="3AC103AB" w14:textId="77777777" w:rsidR="00950E28" w:rsidRPr="00950E28" w:rsidRDefault="00950E28" w:rsidP="001D6B9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0E28" w:rsidRPr="00503A6C" w14:paraId="14D8B063" w14:textId="77777777" w:rsidTr="001D6B98">
        <w:tc>
          <w:tcPr>
            <w:tcW w:w="3681" w:type="dxa"/>
          </w:tcPr>
          <w:p w14:paraId="7FE7DA6B" w14:textId="77777777" w:rsidR="00950E28" w:rsidRPr="00950E28" w:rsidRDefault="00950E28" w:rsidP="00EF44A9">
            <w:pPr>
              <w:pStyle w:val="ad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>แผนงานยุทธศาสตร์เสริมสร้างพลังทางสังคม</w:t>
            </w:r>
          </w:p>
          <w:p w14:paraId="3633C5D6" w14:textId="6AAB276F" w:rsidR="00950E28" w:rsidRPr="00950E28" w:rsidRDefault="00950E28" w:rsidP="00EF44A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>. แผนงานยุทธศาสตร์เสริมสร้างพลังทางสังคม</w:t>
            </w:r>
          </w:p>
        </w:tc>
        <w:tc>
          <w:tcPr>
            <w:tcW w:w="3402" w:type="dxa"/>
          </w:tcPr>
          <w:p w14:paraId="21A4C531" w14:textId="77777777" w:rsidR="00950E28" w:rsidRPr="00950E28" w:rsidRDefault="00950E28" w:rsidP="00EF44A9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7B396859" w14:textId="0C4C31B0" w:rsidR="00950E28" w:rsidRPr="00950E28" w:rsidRDefault="00950E28" w:rsidP="001D6B98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>.1 โครงการยุทธศาสตร์มหาวิทยาลัยราชภัฏเพื่อการพัฒนาท้องถิ่น</w:t>
            </w:r>
          </w:p>
        </w:tc>
        <w:tc>
          <w:tcPr>
            <w:tcW w:w="2551" w:type="dxa"/>
            <w:vMerge/>
          </w:tcPr>
          <w:p w14:paraId="646514B8" w14:textId="77777777" w:rsidR="00950E28" w:rsidRPr="00950E28" w:rsidRDefault="00950E28" w:rsidP="00EF44A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0E28" w:rsidRPr="00503A6C" w14:paraId="6635D3B8" w14:textId="77777777" w:rsidTr="001D6B98">
        <w:tc>
          <w:tcPr>
            <w:tcW w:w="3681" w:type="dxa"/>
          </w:tcPr>
          <w:p w14:paraId="020DE3BE" w14:textId="77777777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>แผนงานยุทธศาสตร์สร้างความเสมอภาคทางการศึกษา</w:t>
            </w:r>
          </w:p>
          <w:p w14:paraId="72E953FC" w14:textId="11C36175" w:rsidR="00950E28" w:rsidRPr="00950E28" w:rsidRDefault="00950E28" w:rsidP="002056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x-none" w:eastAsia="x-none"/>
              </w:rPr>
            </w:pPr>
            <w:r w:rsidRPr="00950E2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950E28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950E28">
              <w:rPr>
                <w:rFonts w:ascii="TH SarabunPSK" w:hAnsi="TH SarabunPSK" w:cs="TH SarabunPSK"/>
                <w:sz w:val="24"/>
                <w:szCs w:val="24"/>
                <w:cs/>
              </w:rPr>
              <w:t>. แผนงานยุทธศาสตร์สร้างความเสมอภาคทางการศึกษา</w:t>
            </w:r>
          </w:p>
        </w:tc>
        <w:tc>
          <w:tcPr>
            <w:tcW w:w="3402" w:type="dxa"/>
          </w:tcPr>
          <w:p w14:paraId="757DC536" w14:textId="77777777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7503ACCA" w14:textId="77777777" w:rsidR="00950E28" w:rsidRPr="00950E28" w:rsidRDefault="00950E28" w:rsidP="002056F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14:paraId="7C47DE4F" w14:textId="77C0089F" w:rsidR="00950E28" w:rsidRPr="00950E28" w:rsidRDefault="00950E28" w:rsidP="002056F5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50E2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0E2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950E28">
              <w:rPr>
                <w:rFonts w:ascii="TH SarabunPSK" w:hAnsi="TH SarabunPSK" w:cs="TH SarabunPSK"/>
                <w:szCs w:val="24"/>
                <w:cs/>
              </w:rPr>
              <w:t>.1 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2551" w:type="dxa"/>
            <w:vMerge/>
          </w:tcPr>
          <w:p w14:paraId="6C286EF6" w14:textId="77777777" w:rsidR="00950E28" w:rsidRPr="00950E28" w:rsidRDefault="00950E28" w:rsidP="00EF44A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BD273BA" w14:textId="77777777" w:rsidR="00122187" w:rsidRDefault="00122187" w:rsidP="0083583A">
      <w:pPr>
        <w:pStyle w:val="ad"/>
        <w:spacing w:after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290DB92B" w14:textId="77777777" w:rsidR="00122187" w:rsidRDefault="00122187" w:rsidP="0083583A">
      <w:pPr>
        <w:pStyle w:val="ad"/>
        <w:spacing w:after="0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92F031D" w14:textId="3320B97E" w:rsidR="002C383C" w:rsidRDefault="00BA30F5" w:rsidP="00205517">
      <w:pPr>
        <w:pStyle w:val="ad"/>
        <w:spacing w:after="0"/>
        <w:ind w:left="-28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307632" w:rsidRPr="0083583A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ความสอดคล้องกับ/พันธกิจ</w:t>
      </w:r>
      <w:r w:rsidR="00052E94" w:rsidRPr="0083583A">
        <w:rPr>
          <w:rFonts w:ascii="TH SarabunPSK" w:hAnsi="TH SarabunPSK" w:cs="TH SarabunPSK"/>
          <w:b/>
          <w:bCs/>
          <w:sz w:val="28"/>
          <w:szCs w:val="28"/>
          <w:cs/>
        </w:rPr>
        <w:t>/ยุทธศาสตร์มหาวิทยาลัย</w:t>
      </w:r>
      <w:r w:rsidR="00307632" w:rsidRPr="0083583A">
        <w:rPr>
          <w:rFonts w:ascii="TH SarabunPSK" w:hAnsi="TH SarabunPSK" w:cs="TH SarabunPSK"/>
          <w:b/>
          <w:bCs/>
          <w:sz w:val="28"/>
          <w:szCs w:val="28"/>
          <w:cs/>
        </w:rPr>
        <w:t>/กลยุทธ์/ตัวชี้วัด</w:t>
      </w:r>
    </w:p>
    <w:p w14:paraId="623B9E61" w14:textId="2437E3AE" w:rsidR="00C30547" w:rsidRPr="00C30547" w:rsidRDefault="00C30547" w:rsidP="00C30547">
      <w:pPr>
        <w:rPr>
          <w:lang w:val="x-none" w:eastAsia="x-none"/>
        </w:rPr>
      </w:pPr>
      <w:r w:rsidRPr="0083583A">
        <w:rPr>
          <w:rFonts w:ascii="TH SarabunPSK" w:hAnsi="TH SarabunPSK" w:cs="TH SarabunPSK"/>
          <w:b/>
          <w:bCs/>
          <w:sz w:val="28"/>
          <w:cs/>
        </w:rPr>
        <w:t>พันธกิจ</w:t>
      </w:r>
    </w:p>
    <w:p w14:paraId="603DA340" w14:textId="0F264808" w:rsidR="00BA30F5" w:rsidRPr="005C2A68" w:rsidRDefault="0083583A" w:rsidP="00C30547">
      <w:pPr>
        <w:pStyle w:val="af3"/>
        <w:spacing w:before="0" w:beforeAutospacing="0" w:after="0" w:afterAutospacing="0" w:line="256" w:lineRule="auto"/>
        <w:ind w:left="-284" w:right="-755" w:firstLine="284"/>
        <w:rPr>
          <w:rFonts w:ascii="TH SarabunPSK" w:hAnsi="TH SarabunPSK" w:cs="TH SarabunPSK"/>
          <w:cs/>
        </w:rPr>
      </w:pPr>
      <w:r w:rsidRPr="005C2A68">
        <w:rPr>
          <w:rFonts w:ascii="TH SarabunPSK" w:hAnsi="TH SarabunPSK" w:cs="TH SarabunPSK"/>
        </w:rPr>
        <w:sym w:font="Wingdings" w:char="F072"/>
      </w:r>
      <w:r w:rsidRPr="005C2A68">
        <w:rPr>
          <w:rFonts w:ascii="TH SarabunPSK" w:hAnsi="TH SarabunPSK" w:cs="TH SarabunPSK"/>
        </w:rPr>
        <w:t xml:space="preserve"> </w:t>
      </w:r>
      <w:r w:rsidRPr="005C2A68">
        <w:rPr>
          <w:rFonts w:ascii="TH SarabunPSK" w:hAnsi="TH SarabunPSK" w:cs="TH SarabunPSK"/>
          <w:cs/>
        </w:rPr>
        <w:t xml:space="preserve"> 1. </w:t>
      </w:r>
      <w:r w:rsidR="00BA30F5" w:rsidRPr="005C2A68">
        <w:rPr>
          <w:rFonts w:ascii="TH SarabunPSK" w:eastAsia="Calibri" w:hAnsi="TH SarabunPSK" w:cs="TH SarabunPSK"/>
          <w:color w:val="000000"/>
          <w:kern w:val="24"/>
          <w:cs/>
        </w:rPr>
        <w:t>ผลิตบัณฑิต และพัฒนาครู ที่มีคุณภาพตามความต้องการของสังคม เป็นผู้มีความรู้คู่คุณธรรม มีทักษะแห่งศตวรรษที่ 21 เพื่อเป็นประชากรที่มีคุณค่าของท้องถิ่นในสังคมไทยและสังคมโลก</w:t>
      </w:r>
    </w:p>
    <w:p w14:paraId="3BCDF5D6" w14:textId="4F7395B1" w:rsidR="0083583A" w:rsidRPr="00436B89" w:rsidRDefault="0083583A" w:rsidP="00C30547">
      <w:pPr>
        <w:spacing w:after="0"/>
        <w:ind w:left="-284" w:right="-755" w:firstLine="284"/>
        <w:rPr>
          <w:rFonts w:ascii="TH SarabunPSK" w:hAnsi="TH SarabunPSK" w:cs="TH SarabunPSK"/>
          <w:color w:val="000000"/>
          <w:kern w:val="24"/>
          <w:sz w:val="24"/>
          <w:szCs w:val="24"/>
        </w:rPr>
      </w:pPr>
      <w:r w:rsidRPr="005C2A68">
        <w:rPr>
          <w:rFonts w:ascii="TH SarabunPSK" w:hAnsi="TH SarabunPSK" w:cs="TH SarabunPSK"/>
          <w:sz w:val="24"/>
          <w:szCs w:val="24"/>
        </w:rPr>
        <w:sym w:font="Wingdings" w:char="F072"/>
      </w:r>
      <w:r w:rsidRPr="005C2A68">
        <w:rPr>
          <w:rFonts w:ascii="TH SarabunPSK" w:hAnsi="TH SarabunPSK" w:cs="TH SarabunPSK"/>
          <w:sz w:val="24"/>
          <w:szCs w:val="24"/>
        </w:rPr>
        <w:t xml:space="preserve">  </w:t>
      </w:r>
      <w:r w:rsidRPr="005C2A68">
        <w:rPr>
          <w:rFonts w:ascii="TH SarabunPSK" w:hAnsi="TH SarabunPSK" w:cs="TH SarabunPSK"/>
          <w:sz w:val="24"/>
          <w:szCs w:val="24"/>
          <w:cs/>
        </w:rPr>
        <w:t xml:space="preserve">2. </w:t>
      </w:r>
      <w:r w:rsidR="00BA30F5" w:rsidRPr="005C2A68">
        <w:rPr>
          <w:rFonts w:ascii="TH SarabunPSK" w:hAnsi="TH SarabunPSK" w:cs="TH SarabunPSK"/>
          <w:color w:val="000000"/>
          <w:kern w:val="24"/>
          <w:sz w:val="24"/>
          <w:szCs w:val="24"/>
          <w:cs/>
        </w:rPr>
        <w:t>วิจัยและพัฒนาวิชาการที่มีคุณภาพ สร้างองค์วามรู้และนวัตกรรมให้ได้มาตรฐานสากล เพื่อมุ่งเน้นแก้ปัญหาแล</w:t>
      </w:r>
      <w:r w:rsidR="00BE6ECA">
        <w:rPr>
          <w:rFonts w:ascii="TH SarabunPSK" w:hAnsi="TH SarabunPSK" w:cs="TH SarabunPSK"/>
          <w:color w:val="000000"/>
          <w:kern w:val="24"/>
          <w:sz w:val="24"/>
          <w:szCs w:val="24"/>
          <w:cs/>
        </w:rPr>
        <w:t>ะพัฒนาคณภาพชีวิตของท้องถิ่นอย่า</w:t>
      </w:r>
      <w:r w:rsidR="00436B89">
        <w:rPr>
          <w:rFonts w:ascii="TH SarabunPSK" w:hAnsi="TH SarabunPSK" w:cs="TH SarabunPSK" w:hint="cs"/>
          <w:color w:val="000000"/>
          <w:kern w:val="24"/>
          <w:sz w:val="24"/>
          <w:szCs w:val="24"/>
          <w:cs/>
        </w:rPr>
        <w:t>ง</w:t>
      </w:r>
      <w:r w:rsidR="00BA30F5" w:rsidRPr="005C2A68">
        <w:rPr>
          <w:rFonts w:ascii="TH SarabunPSK" w:hAnsi="TH SarabunPSK" w:cs="TH SarabunPSK"/>
          <w:color w:val="000000"/>
          <w:kern w:val="24"/>
          <w:sz w:val="24"/>
          <w:szCs w:val="24"/>
          <w:cs/>
        </w:rPr>
        <w:t>ยั่งยืน</w:t>
      </w:r>
    </w:p>
    <w:p w14:paraId="58AAC27C" w14:textId="77777777" w:rsidR="00BE6ECA" w:rsidRDefault="0083583A" w:rsidP="00C30547">
      <w:pPr>
        <w:pStyle w:val="af3"/>
        <w:spacing w:before="0" w:beforeAutospacing="0" w:after="0" w:afterAutospacing="0" w:line="256" w:lineRule="auto"/>
        <w:ind w:left="-284" w:right="-755" w:firstLine="284"/>
        <w:rPr>
          <w:rFonts w:ascii="TH SarabunPSK" w:eastAsia="Calibri" w:hAnsi="TH SarabunPSK" w:cs="TH SarabunPSK"/>
          <w:color w:val="000000"/>
          <w:kern w:val="24"/>
        </w:rPr>
      </w:pPr>
      <w:r w:rsidRPr="005C2A68">
        <w:rPr>
          <w:rFonts w:ascii="TH SarabunPSK" w:hAnsi="TH SarabunPSK" w:cs="TH SarabunPSK"/>
        </w:rPr>
        <w:sym w:font="Wingdings" w:char="F072"/>
      </w:r>
      <w:r w:rsidRPr="005C2A68">
        <w:rPr>
          <w:rFonts w:ascii="TH SarabunPSK" w:hAnsi="TH SarabunPSK" w:cs="TH SarabunPSK"/>
          <w:cs/>
        </w:rPr>
        <w:t xml:space="preserve">  3 </w:t>
      </w:r>
      <w:r w:rsidR="005C2A68" w:rsidRPr="005C2A68">
        <w:rPr>
          <w:rFonts w:ascii="TH SarabunPSK" w:eastAsia="Calibri" w:hAnsi="TH SarabunPSK" w:cs="TH SarabunPSK"/>
          <w:color w:val="000000"/>
          <w:kern w:val="24"/>
          <w:cs/>
        </w:rPr>
        <w:t>บริการวิชาการแก่ท้องถิ่นและสังคมภายใต้การจัดการเทคโน</w:t>
      </w:r>
      <w:r w:rsidR="004D643D">
        <w:rPr>
          <w:rFonts w:ascii="TH SarabunPSK" w:eastAsia="Calibri" w:hAnsi="TH SarabunPSK" w:cs="TH SarabunPSK"/>
          <w:color w:val="000000"/>
          <w:kern w:val="24"/>
          <w:cs/>
        </w:rPr>
        <w:t>โลยีสมัยใหม่ น้อมนำแนวพระราชดำริ</w:t>
      </w:r>
      <w:r w:rsidR="005C2A68" w:rsidRPr="005C2A68">
        <w:rPr>
          <w:rFonts w:ascii="TH SarabunPSK" w:eastAsia="Calibri" w:hAnsi="TH SarabunPSK" w:cs="TH SarabunPSK"/>
          <w:color w:val="000000"/>
          <w:kern w:val="24"/>
          <w:cs/>
        </w:rPr>
        <w:t>เพื่อพัฒนาคุณภาพชีวิตของชุมชนท้องถิ่นและสังคม</w:t>
      </w:r>
    </w:p>
    <w:p w14:paraId="5895F48A" w14:textId="29F402E3" w:rsidR="005C2A68" w:rsidRPr="004D643D" w:rsidRDefault="005C2A68" w:rsidP="00896BCB">
      <w:pPr>
        <w:pStyle w:val="af3"/>
        <w:spacing w:before="0" w:beforeAutospacing="0" w:after="0" w:afterAutospacing="0" w:line="256" w:lineRule="auto"/>
        <w:ind w:left="806" w:right="-755" w:hanging="664"/>
        <w:rPr>
          <w:rFonts w:ascii="TH SarabunPSK" w:eastAsia="Calibri" w:hAnsi="TH SarabunPSK" w:cs="TH SarabunPSK"/>
          <w:color w:val="000000"/>
          <w:kern w:val="24"/>
          <w:cs/>
        </w:rPr>
      </w:pPr>
      <w:r w:rsidRPr="005C2A68">
        <w:rPr>
          <w:rFonts w:ascii="TH SarabunPSK" w:eastAsia="Calibri" w:hAnsi="TH SarabunPSK" w:cs="TH SarabunPSK"/>
          <w:color w:val="000000"/>
          <w:kern w:val="24"/>
          <w:cs/>
        </w:rPr>
        <w:t>อย่างต่อเนื่อง</w:t>
      </w:r>
    </w:p>
    <w:p w14:paraId="711B36C0" w14:textId="61684BA4" w:rsidR="0083583A" w:rsidRPr="004D643D" w:rsidRDefault="0083583A" w:rsidP="00C30547">
      <w:pPr>
        <w:pStyle w:val="af3"/>
        <w:spacing w:before="0" w:beforeAutospacing="0" w:after="0" w:afterAutospacing="0" w:line="256" w:lineRule="auto"/>
        <w:ind w:left="-284" w:right="-755" w:firstLine="284"/>
        <w:rPr>
          <w:rFonts w:ascii="TH SarabunPSK" w:eastAsia="Calibri" w:hAnsi="TH SarabunPSK" w:cs="TH SarabunPSK"/>
          <w:color w:val="000000"/>
          <w:kern w:val="24"/>
        </w:rPr>
      </w:pPr>
      <w:r w:rsidRPr="005C2A68">
        <w:rPr>
          <w:rFonts w:ascii="TH SarabunPSK" w:hAnsi="TH SarabunPSK" w:cs="TH SarabunPSK"/>
        </w:rPr>
        <w:sym w:font="Wingdings" w:char="F072"/>
      </w:r>
      <w:r w:rsidRPr="005C2A68">
        <w:rPr>
          <w:rFonts w:ascii="TH SarabunPSK" w:hAnsi="TH SarabunPSK" w:cs="TH SarabunPSK"/>
        </w:rPr>
        <w:t xml:space="preserve">  </w:t>
      </w:r>
      <w:r w:rsidRPr="005C2A68">
        <w:rPr>
          <w:rFonts w:ascii="TH SarabunPSK" w:hAnsi="TH SarabunPSK" w:cs="TH SarabunPSK"/>
          <w:cs/>
        </w:rPr>
        <w:t>4</w:t>
      </w:r>
      <w:r w:rsidRPr="005C2A68">
        <w:rPr>
          <w:rFonts w:ascii="TH SarabunPSK" w:hAnsi="TH SarabunPSK" w:cs="TH SarabunPSK"/>
        </w:rPr>
        <w:t xml:space="preserve">. </w:t>
      </w:r>
      <w:r w:rsidR="005C2A68" w:rsidRPr="005C2A68">
        <w:rPr>
          <w:rFonts w:ascii="TH SarabunPSK" w:eastAsia="Calibri" w:hAnsi="TH SarabunPSK" w:cs="TH SarabunPSK"/>
          <w:color w:val="000000"/>
          <w:kern w:val="24"/>
          <w:cs/>
        </w:rPr>
        <w:t>สร้างเครือข่ายและความร่วมมือกับภาคประชาชน ชุมชน ท้องถิ่น ผู้ปร</w:t>
      </w:r>
      <w:r w:rsidR="004D643D">
        <w:rPr>
          <w:rFonts w:ascii="TH SarabunPSK" w:eastAsia="Calibri" w:hAnsi="TH SarabunPSK" w:cs="TH SarabunPSK"/>
          <w:color w:val="000000"/>
          <w:kern w:val="24"/>
          <w:cs/>
        </w:rPr>
        <w:t>ะกอบการ ในการจัดการศึกษา</w:t>
      </w:r>
      <w:r w:rsidR="005C2A68" w:rsidRPr="005C2A68">
        <w:rPr>
          <w:rFonts w:ascii="TH SarabunPSK" w:eastAsia="Calibri" w:hAnsi="TH SarabunPSK" w:cs="TH SarabunPSK"/>
          <w:color w:val="000000"/>
          <w:kern w:val="24"/>
          <w:cs/>
        </w:rPr>
        <w:t>เพื่อพัฒนาท้องถิ่นอย่างยั่งยืน</w:t>
      </w:r>
    </w:p>
    <w:p w14:paraId="3C104C93" w14:textId="62D02C6B" w:rsidR="0083583A" w:rsidRDefault="0083583A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  <w:r w:rsidRPr="005C2A68">
        <w:rPr>
          <w:rFonts w:ascii="TH SarabunPSK" w:hAnsi="TH SarabunPSK" w:cs="TH SarabunPSK"/>
        </w:rPr>
        <w:sym w:font="Wingdings" w:char="F072"/>
      </w:r>
      <w:r w:rsidRPr="005C2A68">
        <w:rPr>
          <w:rFonts w:ascii="TH SarabunPSK" w:hAnsi="TH SarabunPSK" w:cs="TH SarabunPSK"/>
          <w:cs/>
        </w:rPr>
        <w:t xml:space="preserve">  5</w:t>
      </w:r>
      <w:r w:rsidR="00F81781" w:rsidRPr="005C2A68">
        <w:rPr>
          <w:rFonts w:ascii="TH SarabunPSK" w:hAnsi="TH SarabunPSK" w:cs="TH SarabunPSK"/>
          <w:cs/>
        </w:rPr>
        <w:t xml:space="preserve">. </w:t>
      </w:r>
      <w:r w:rsidR="005C2A68" w:rsidRPr="005C2A68">
        <w:rPr>
          <w:rFonts w:ascii="TH SarabunPSK" w:eastAsia="Calibri" w:hAnsi="TH SarabunPSK" w:cs="TH SarabunPSK"/>
          <w:color w:val="000000"/>
          <w:kern w:val="24"/>
          <w:cs/>
        </w:rPr>
        <w:t>บริหารจัดการมหาวิทยาลัยด้วยหลักธรรมาภิบาลให้มีความคล่อ</w:t>
      </w:r>
      <w:r w:rsidR="004D643D">
        <w:rPr>
          <w:rFonts w:ascii="TH SarabunPSK" w:eastAsia="Calibri" w:hAnsi="TH SarabunPSK" w:cs="TH SarabunPSK"/>
          <w:color w:val="000000"/>
          <w:kern w:val="24"/>
          <w:cs/>
        </w:rPr>
        <w:t>งตัว ยืดหยุ่นโปร่งใส ตรวจสอบได้</w:t>
      </w:r>
      <w:r w:rsidR="00F27F73">
        <w:rPr>
          <w:rFonts w:ascii="TH SarabunPSK" w:eastAsia="Calibri" w:hAnsi="TH SarabunPSK" w:cs="TH SarabunPSK" w:hint="cs"/>
          <w:color w:val="000000"/>
          <w:kern w:val="24"/>
          <w:cs/>
        </w:rPr>
        <w:t xml:space="preserve"> </w:t>
      </w:r>
      <w:r w:rsidR="005C2A68" w:rsidRPr="005C2A68">
        <w:rPr>
          <w:rFonts w:ascii="TH SarabunPSK" w:eastAsia="Calibri" w:hAnsi="TH SarabunPSK" w:cs="TH SarabunPSK"/>
          <w:color w:val="000000"/>
          <w:kern w:val="24"/>
          <w:cs/>
        </w:rPr>
        <w:t>เพื่อการเปลี่ยนแปลงและการพัฒนาอย่างต่อเนื่องและยั่งยืน</w:t>
      </w:r>
    </w:p>
    <w:p w14:paraId="7CBC762E" w14:textId="77777777" w:rsidR="004F29CD" w:rsidRDefault="004F29CD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</w:p>
    <w:p w14:paraId="650ECC0D" w14:textId="77777777" w:rsidR="004F29CD" w:rsidRDefault="004F29CD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</w:p>
    <w:p w14:paraId="03B70CFB" w14:textId="77777777" w:rsidR="004F29CD" w:rsidRDefault="004F29CD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</w:p>
    <w:p w14:paraId="2079AF22" w14:textId="77777777" w:rsidR="004F29CD" w:rsidRDefault="004F29CD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</w:p>
    <w:p w14:paraId="77407CCC" w14:textId="77777777" w:rsidR="004F29CD" w:rsidRDefault="004F29CD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</w:p>
    <w:p w14:paraId="000088F6" w14:textId="77777777" w:rsidR="004F29CD" w:rsidRDefault="004F29CD" w:rsidP="00C30547">
      <w:pPr>
        <w:pStyle w:val="af3"/>
        <w:spacing w:before="0" w:beforeAutospacing="0" w:after="0" w:afterAutospacing="0" w:line="256" w:lineRule="auto"/>
        <w:ind w:left="284" w:right="-613" w:hanging="284"/>
        <w:rPr>
          <w:rFonts w:ascii="TH SarabunPSK" w:eastAsia="Calibri" w:hAnsi="TH SarabunPSK" w:cs="TH SarabunPSK"/>
          <w:color w:val="000000"/>
          <w:kern w:val="24"/>
        </w:rPr>
      </w:pPr>
    </w:p>
    <w:p w14:paraId="3483C697" w14:textId="23D12171" w:rsidR="004F29CD" w:rsidRPr="004F29CD" w:rsidRDefault="004F29CD" w:rsidP="004F29CD">
      <w:pPr>
        <w:pStyle w:val="af3"/>
        <w:spacing w:before="0" w:beforeAutospacing="0" w:after="0" w:afterAutospacing="0" w:line="256" w:lineRule="auto"/>
        <w:ind w:left="-142" w:right="-613" w:hanging="284"/>
        <w:rPr>
          <w:rFonts w:ascii="TH SarabunPSK" w:eastAsia="Calibri" w:hAnsi="TH SarabunPSK" w:cs="TH SarabunPSK"/>
          <w:b/>
          <w:bCs/>
          <w:color w:val="000000"/>
          <w:kern w:val="24"/>
          <w:sz w:val="28"/>
          <w:szCs w:val="28"/>
          <w:cs/>
        </w:rPr>
      </w:pPr>
      <w:r w:rsidRPr="004F29C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ยุทธศาสตร์มหาวิทยาลัย</w:t>
      </w:r>
      <w:r w:rsidRPr="004F29CD">
        <w:rPr>
          <w:rFonts w:ascii="TH SarabunPSK" w:eastAsia="Calibri" w:hAnsi="TH SarabunPSK" w:cs="TH SarabunPSK"/>
          <w:b/>
          <w:bCs/>
          <w:color w:val="000000"/>
          <w:kern w:val="24"/>
          <w:sz w:val="28"/>
          <w:szCs w:val="28"/>
          <w:cs/>
        </w:rPr>
        <w:t>ราชภัฏพระนคร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2"/>
        <w:gridCol w:w="2268"/>
        <w:gridCol w:w="142"/>
        <w:gridCol w:w="6237"/>
      </w:tblGrid>
      <w:tr w:rsidR="0083583A" w:rsidRPr="00593CBC" w14:paraId="2FC6FA75" w14:textId="77777777" w:rsidTr="004E0095">
        <w:tc>
          <w:tcPr>
            <w:tcW w:w="1872" w:type="dxa"/>
            <w:gridSpan w:val="2"/>
            <w:vAlign w:val="center"/>
          </w:tcPr>
          <w:p w14:paraId="09BBFD70" w14:textId="77777777" w:rsidR="0083583A" w:rsidRPr="00436B89" w:rsidRDefault="0083583A" w:rsidP="00436B89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268" w:type="dxa"/>
            <w:vAlign w:val="center"/>
          </w:tcPr>
          <w:p w14:paraId="2B712CF6" w14:textId="77777777" w:rsidR="00436B89" w:rsidRDefault="0083583A" w:rsidP="00436B89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="00436B89"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BF679FF" w14:textId="2FD69AA2" w:rsidR="0083583A" w:rsidRPr="00436B89" w:rsidRDefault="00436B89" w:rsidP="00436B89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(ระบุเพียง 1 ข้อ เท่านั้น)</w:t>
            </w:r>
          </w:p>
        </w:tc>
        <w:tc>
          <w:tcPr>
            <w:tcW w:w="6379" w:type="dxa"/>
            <w:gridSpan w:val="2"/>
            <w:vAlign w:val="center"/>
          </w:tcPr>
          <w:p w14:paraId="09B2E9FB" w14:textId="6AA880E7" w:rsidR="0083583A" w:rsidRPr="00436B89" w:rsidRDefault="0083583A" w:rsidP="00436B89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="004D643D"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(ระบุเพียง 1 ข้อ เท่านั้น)</w:t>
            </w:r>
          </w:p>
        </w:tc>
      </w:tr>
      <w:tr w:rsidR="00D845BF" w:rsidRPr="00593CBC" w14:paraId="54DFE031" w14:textId="77777777" w:rsidTr="004E0095">
        <w:tc>
          <w:tcPr>
            <w:tcW w:w="1872" w:type="dxa"/>
            <w:gridSpan w:val="2"/>
          </w:tcPr>
          <w:p w14:paraId="7F831DC9" w14:textId="77777777" w:rsidR="00D845BF" w:rsidRPr="00740759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14:paraId="641AAC91" w14:textId="77777777" w:rsidR="00D845BF" w:rsidRPr="00593CBC" w:rsidRDefault="00D845BF" w:rsidP="005C378B">
            <w:pPr>
              <w:pStyle w:val="a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6E5B1CF3" w14:textId="748DBCC1" w:rsidR="00D845BF" w:rsidRPr="00BD5EDF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D5EDF" w:rsidRPr="00BD5EDF">
              <w:rPr>
                <w:rFonts w:ascii="TH SarabunPSK" w:hAnsi="TH SarabunPSK" w:cs="TH SarabunPSK"/>
                <w:szCs w:val="24"/>
                <w:cs/>
              </w:rPr>
              <w:t>1. สืบสานพระราชปณิธาน</w:t>
            </w:r>
          </w:p>
          <w:p w14:paraId="38729428" w14:textId="4E5FC2FD" w:rsidR="00D845BF" w:rsidRPr="00BD5EDF" w:rsidRDefault="00D845BF" w:rsidP="00180C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</w:pPr>
            <w:r w:rsidRPr="00BD5EDF"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  <w:sym w:font="Wingdings" w:char="F072"/>
            </w:r>
            <w:r w:rsidRPr="00BD5EDF">
              <w:rPr>
                <w:rFonts w:ascii="TH SarabunPSK" w:eastAsia="Times New Roman" w:hAnsi="TH SarabunPSK" w:cs="TH SarabunPSK"/>
                <w:sz w:val="24"/>
                <w:szCs w:val="24"/>
                <w:cs/>
                <w:lang w:val="x-none" w:eastAsia="x-none"/>
              </w:rPr>
              <w:t xml:space="preserve"> </w:t>
            </w:r>
            <w:r w:rsidR="00BD5EDF" w:rsidRPr="00BD5EDF">
              <w:rPr>
                <w:rFonts w:ascii="TH SarabunPSK" w:eastAsia="Times New Roman" w:hAnsi="TH SarabunPSK" w:cs="TH SarabunPSK"/>
                <w:sz w:val="24"/>
                <w:szCs w:val="24"/>
                <w:cs/>
                <w:lang w:val="x-none" w:eastAsia="x-none"/>
              </w:rPr>
              <w:t>2. วัฒนธรรมนำวิถีชีวิต</w:t>
            </w:r>
          </w:p>
          <w:p w14:paraId="1EAAA25E" w14:textId="367388B9" w:rsidR="00D845BF" w:rsidRPr="00BD5EDF" w:rsidRDefault="00D845BF" w:rsidP="00180C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</w:pPr>
            <w:r w:rsidRPr="00BD5EDF"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  <w:sym w:font="Wingdings" w:char="F072"/>
            </w:r>
            <w:r w:rsidRPr="00BD5EDF"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  <w:t xml:space="preserve"> </w:t>
            </w:r>
            <w:r w:rsidR="00BD5EDF" w:rsidRPr="00BD5EDF">
              <w:rPr>
                <w:rFonts w:ascii="TH SarabunPSK" w:eastAsia="Times New Roman" w:hAnsi="TH SarabunPSK" w:cs="TH SarabunPSK"/>
                <w:sz w:val="24"/>
                <w:szCs w:val="24"/>
                <w:cs/>
                <w:lang w:val="x-none" w:eastAsia="x-none"/>
              </w:rPr>
              <w:t>3. พัฒนาเศรษฐกิจฐานราก</w:t>
            </w:r>
          </w:p>
          <w:p w14:paraId="1323AFD7" w14:textId="6241C53B" w:rsidR="00D845BF" w:rsidRPr="00BD5EDF" w:rsidRDefault="00D845BF" w:rsidP="00180C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</w:pPr>
            <w:r w:rsidRPr="00BD5EDF"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  <w:sym w:font="Wingdings" w:char="F072"/>
            </w:r>
            <w:r w:rsidRPr="00BD5EDF"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  <w:t xml:space="preserve"> </w:t>
            </w:r>
            <w:r w:rsidR="00BD5EDF" w:rsidRPr="00BD5EDF">
              <w:rPr>
                <w:rFonts w:ascii="TH SarabunPSK" w:eastAsia="Times New Roman" w:hAnsi="TH SarabunPSK" w:cs="TH SarabunPSK"/>
                <w:sz w:val="24"/>
                <w:szCs w:val="24"/>
                <w:lang w:val="x-none" w:eastAsia="x-none"/>
              </w:rPr>
              <w:t>4</w:t>
            </w:r>
            <w:r w:rsidR="00BD5EDF" w:rsidRPr="00BD5EDF">
              <w:rPr>
                <w:rFonts w:ascii="TH SarabunPSK" w:eastAsia="Times New Roman" w:hAnsi="TH SarabunPSK" w:cs="TH SarabunPSK"/>
                <w:sz w:val="24"/>
                <w:szCs w:val="24"/>
                <w:cs/>
                <w:lang w:val="x-none" w:eastAsia="x-none"/>
              </w:rPr>
              <w:t>. ชุมชนน่าอยู่สิ่งแวดล้อมยั่งยืน</w:t>
            </w:r>
          </w:p>
          <w:p w14:paraId="4EBD9110" w14:textId="77777777" w:rsidR="00BD5EDF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D5EDF">
              <w:rPr>
                <w:rFonts w:ascii="TH SarabunPSK" w:hAnsi="TH SarabunPSK" w:cs="TH SarabunPSK"/>
                <w:szCs w:val="24"/>
                <w:cs/>
              </w:rPr>
              <w:t>5. เครือข่ายความร่วมมือ</w:t>
            </w:r>
          </w:p>
          <w:p w14:paraId="17D291AE" w14:textId="412BF75D" w:rsidR="00D845BF" w:rsidRPr="00593CBC" w:rsidRDefault="00BD5ED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D5EDF">
              <w:rPr>
                <w:rFonts w:ascii="TH SarabunPSK" w:hAnsi="TH SarabunPSK" w:cs="TH SarabunPSK"/>
                <w:szCs w:val="24"/>
                <w:cs/>
              </w:rPr>
              <w:t>พัฒนาท้องถิ่น</w:t>
            </w:r>
          </w:p>
        </w:tc>
        <w:tc>
          <w:tcPr>
            <w:tcW w:w="6379" w:type="dxa"/>
            <w:gridSpan w:val="2"/>
          </w:tcPr>
          <w:p w14:paraId="4D0A4CD2" w14:textId="77777777" w:rsidR="00180C3A" w:rsidRPr="00180C3A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180C3A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Cs w:val="24"/>
                <w:cs/>
              </w:rPr>
              <w:t>1. จำนวนชุมชน/ หมู่บ้านที่/ โรงเรียน ที่มหาวิทยาลัยดำเนินโครงการอันเป็นผลจากการวางแผนพัฒนาเชิงพื้นที่</w:t>
            </w:r>
            <w:r w:rsidR="00180C3A" w:rsidRPr="00180C3A">
              <w:rPr>
                <w:rFonts w:ascii="TH SarabunPSK" w:hAnsi="TH SarabunPSK" w:cs="TH SarabunPSK"/>
                <w:szCs w:val="24"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Cs w:val="24"/>
                <w:cs/>
              </w:rPr>
              <w:t>โดยยึดหลักเศรษฐกิจพอเพียง</w:t>
            </w:r>
          </w:p>
          <w:p w14:paraId="13AB6579" w14:textId="57EC32BE" w:rsidR="00D845BF" w:rsidRPr="00180C3A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180C3A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Cs w:val="24"/>
                <w:cs/>
              </w:rPr>
              <w:t>2. จำนวนกิจกรรมของมหาวิทยาลัยที่นักศึกษาและบุคลากรประยุกต์ใช้องค์ความรู้ในการปฏิบัติงานจริง เพื่อแก้ปัญหาและพัฒนาชุมชนในมิติ ต่างๆ</w:t>
            </w:r>
          </w:p>
          <w:p w14:paraId="6AC88F12" w14:textId="77777777" w:rsidR="00180C3A" w:rsidRPr="00180C3A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180C3A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Cs w:val="24"/>
                <w:cs/>
              </w:rPr>
              <w:t>3. จำนวนผู้เข้ารับการถ่ายทอดความรู้และเรียนรู้ผ่านการเข้าร่วมกิจกรรม/ ฝึกอบรม/ แหล่งเรียนรู้ ตลอดจนการเข้าถึงสื่อในรูปแบบ</w:t>
            </w:r>
            <w:r w:rsidR="00180C3A" w:rsidRPr="00180C3A">
              <w:rPr>
                <w:rFonts w:ascii="TH SarabunPSK" w:hAnsi="TH SarabunPSK" w:cs="TH SarabunPSK"/>
                <w:szCs w:val="24"/>
              </w:rPr>
              <w:t xml:space="preserve"> Lifelong Learning </w:t>
            </w:r>
          </w:p>
          <w:p w14:paraId="5F965C0C" w14:textId="2B259050" w:rsidR="00D845BF" w:rsidRPr="00180C3A" w:rsidRDefault="00D845BF" w:rsidP="00180C3A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180C3A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Cs w:val="24"/>
                <w:cs/>
              </w:rPr>
              <w:t>4. จำนวนโครงการบริการวิชาการหรือโครงการเพื่อพัฒนาเชิงพื้นที่ของสถาบันอุดมศึกษาในการถ่ายทอดองค์ความรู้และเทคโนโลยี รวมถึงการอนุรักษ์และพัฒนาศิลปวัฒนธรรมและภูมิปัญญาของท้องถิ่น เพื่อแก้ไข ลดปัญหาและสร้างความเข้มแข็งให้แก่ท้องถิ่นและภูมิภาค</w:t>
            </w:r>
          </w:p>
          <w:p w14:paraId="628E6E8F" w14:textId="1AA81ED0" w:rsidR="00483D60" w:rsidRPr="00180C3A" w:rsidRDefault="00D845BF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180C3A"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 ร้อยละของจำนวนนักศึกษาที่เข้าร่วมโครงการพัฒนาคุณภาพชีวิตและยกระดับรายได้ให้กับชุมชน โดยบูรณาการกับรายวิชาที่เกี่ยวข้อง</w:t>
            </w:r>
          </w:p>
          <w:p w14:paraId="4BA5A331" w14:textId="7E76633F" w:rsidR="00483D60" w:rsidRPr="00180C3A" w:rsidRDefault="00D845BF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80C3A"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 จำนวนโครงการ/กิจกรรมที่ทำให้ครัวเรือนมีรายได้เพิ่มขึ้น</w:t>
            </w:r>
          </w:p>
          <w:p w14:paraId="647F6B4A" w14:textId="768BDD35" w:rsidR="00D845BF" w:rsidRPr="00180C3A" w:rsidRDefault="00D845BF" w:rsidP="00180C3A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 w:val="24"/>
                <w:szCs w:val="24"/>
                <w:cs/>
              </w:rPr>
              <w:t>7. ผลิตภัณฑ์ชุมชนในพื้นที่ได้รับการพัฒนาและยกระดับ</w:t>
            </w:r>
          </w:p>
          <w:p w14:paraId="60F62C26" w14:textId="5B1E20C2" w:rsidR="00180C3A" w:rsidRPr="00180C3A" w:rsidRDefault="00D845BF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80C3A"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8. จำนวนองค์ความรู้ งานวิจัย นวัตกรรมของอาจารย์หรือนักศึกษาที่ดำเนินการร่วมกับชุมชนเป็นฐานในการพัฒนาและยกระดับผลิตภัณฑ์ชุมชน(ต่อจังหวัด)</w:t>
            </w:r>
          </w:p>
          <w:p w14:paraId="08383411" w14:textId="77777777" w:rsidR="00180C3A" w:rsidRPr="00180C3A" w:rsidRDefault="00483D60" w:rsidP="00180C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80C3A"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9. จำนวนอัตลักษณ์ของท้องถิ่นที่ได้รับการอนุรักษ์และยกระดับ อัตลักษณ์ (ต่อจังหวัด)</w:t>
            </w:r>
          </w:p>
          <w:p w14:paraId="09A14CF0" w14:textId="2DDB8832" w:rsidR="00180C3A" w:rsidRPr="00180C3A" w:rsidRDefault="00483D60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80C3A"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10. จำนวนกลุ่มผู้ผลิตและผู้ประกอบการที่ได้รับการพัฒนาศักยภาพและมีขีดความสามารถที่เพิ่มขึ้น (ต่อจังหวัด)</w:t>
            </w:r>
          </w:p>
          <w:p w14:paraId="73E75BCA" w14:textId="697A42DC" w:rsidR="00180C3A" w:rsidRP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hAnsi="TH SarabunPSK" w:cs="TH SarabunPSK"/>
                <w:sz w:val="24"/>
                <w:szCs w:val="24"/>
                <w:cs/>
              </w:rPr>
              <w:t>11. ร้อยละของนักศึกษาที่เข้าร่วมกิจกรรมพัฒนาชุมชนน่าอยู่สิ่งแวดล้อมยั่งยืน</w:t>
            </w:r>
          </w:p>
          <w:p w14:paraId="75678135" w14:textId="77777777" w:rsidR="00483D60" w:rsidRPr="00180C3A" w:rsidRDefault="00461EFB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180C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80C3A" w:rsidRPr="00180C3A">
              <w:rPr>
                <w:rFonts w:ascii="TH SarabunPSK" w:hAnsi="TH SarabunPSK" w:cs="TH SarabunPSK"/>
                <w:sz w:val="24"/>
                <w:szCs w:val="24"/>
                <w:cs/>
              </w:rPr>
              <w:t>12. จำนวนรายวิชาที่บูรณาการจัดการเรียนการสอนเข้ากับการบริการวิชาการ เพื่อพัฒนาท้องถิ่น</w:t>
            </w:r>
          </w:p>
          <w:p w14:paraId="593A6339" w14:textId="1E91AFB5" w:rsidR="00180C3A" w:rsidRP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13. จำนวนพื้นที่อันเนื่องมาจากพระราชดำริฯ หรือพื้นที่ทรัพยากรชุมชนที่มีการพัฒนายกระดับจังหวัด</w:t>
            </w:r>
          </w:p>
          <w:p w14:paraId="3C6D482C" w14:textId="0149990D" w:rsidR="00180C3A" w:rsidRP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hAnsi="TH SarabunPSK" w:cs="TH SarabunPSK"/>
                <w:sz w:val="24"/>
                <w:szCs w:val="24"/>
                <w:cs/>
              </w:rPr>
              <w:t>14. จำนวนโครงการหรือกิจกรรมเพื่อแก้ไข/ลดปัญหา/ส่งเสริมการเรียนรู้ของชุมชน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 ของสถาบันอุดมศึกษา</w:t>
            </w:r>
          </w:p>
          <w:p w14:paraId="70646343" w14:textId="197B9FB7" w:rsidR="00180C3A" w:rsidRP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15. จำนวนนักศึกษา/ชุมชนที่เข้าร่วมพัฒนาชุมชนที่ยั่งยืน  </w:t>
            </w:r>
          </w:p>
          <w:p w14:paraId="4B7F0DE3" w14:textId="569D8DFC" w:rsidR="00180C3A" w:rsidRP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16. จำนวนศูนย์การเรียนรู้เพื่อเป้าหมายการพัฒนาที่ยั่งยืนสำหรับการบริหารจัดการทรัพยากรชุมชนต้นแบบ (ต่อจังหวัด)</w:t>
            </w:r>
          </w:p>
          <w:p w14:paraId="5B888745" w14:textId="6D2B5B08" w:rsidR="00180C3A" w:rsidRP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17. จำนวนองค์ความรู้นวัตกรรมของมหาวิทยาลัยราชภัฏในการเข้าไปยกระดับการใช้ทรัพยากรของพัฒนาชุมชนที่ยั่งยืน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SDG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(ต่อจังหวัด)</w:t>
            </w:r>
          </w:p>
          <w:p w14:paraId="0966384E" w14:textId="77777777" w:rsidR="00180C3A" w:rsidRDefault="00180C3A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180C3A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18. ความยั่งยืนของมหาวิทยาลัย ชุมชนและสังคม(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</w:rPr>
              <w:t>Green/Sustainability</w:t>
            </w:r>
            <w:r w:rsidRPr="00180C3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14:paraId="6D3FDD19" w14:textId="77777777" w:rsidR="004F29CD" w:rsidRPr="00465BE4" w:rsidRDefault="004F29CD" w:rsidP="004F29C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>19. จำนวนหลักสูตรที่ได้รับการพัฒนาการเป็นครูมืออาชีพ</w:t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14:paraId="4611F27B" w14:textId="77777777" w:rsidR="004F29CD" w:rsidRPr="00465BE4" w:rsidRDefault="004F29CD" w:rsidP="004F29C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20. จำนวนครูของครูได้รับการ </w:t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>Reskill - Up-skill and Newskill</w:t>
            </w:r>
          </w:p>
          <w:p w14:paraId="39902FD3" w14:textId="77777777" w:rsidR="004F29CD" w:rsidRPr="00465BE4" w:rsidRDefault="004F29CD" w:rsidP="004F29C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21. จำนวนนักศึกษาและครูประจำการได้รับการพัฒนาในกระบวนการผลิตและพัฒนาครู</w:t>
            </w:r>
          </w:p>
          <w:p w14:paraId="6B879501" w14:textId="77777777" w:rsidR="004F29CD" w:rsidRPr="00465BE4" w:rsidRDefault="004F29CD" w:rsidP="004F29C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22. จำนวนของนักศึกษาครูที่ผ่านการเข้าร่วมกิจกรรมปลูกฝังคุณธรรม จริยธรรม</w:t>
            </w:r>
          </w:p>
          <w:p w14:paraId="50A1AB9C" w14:textId="132DA0FF" w:rsidR="004F29CD" w:rsidRDefault="004F29CD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23. จำนวนของนักศึกษาครูที่เข้ารับการพัฒนาด้วยแนวทางหลักปรัชญาของเศรษฐกิจพอเพียง</w:t>
            </w:r>
          </w:p>
          <w:p w14:paraId="65416100" w14:textId="77777777" w:rsidR="004F29CD" w:rsidRDefault="004F29CD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14:paraId="18333B55" w14:textId="77777777" w:rsidR="004F29CD" w:rsidRDefault="004F29CD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14:paraId="0743F377" w14:textId="2FABCEDA" w:rsidR="004F29CD" w:rsidRPr="00180C3A" w:rsidRDefault="004F29CD" w:rsidP="00180C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x-none" w:eastAsia="x-none"/>
              </w:rPr>
            </w:pPr>
          </w:p>
        </w:tc>
      </w:tr>
      <w:tr w:rsidR="00D845BF" w:rsidRPr="00593CBC" w14:paraId="135C6C90" w14:textId="77777777" w:rsidTr="004E0095">
        <w:tc>
          <w:tcPr>
            <w:tcW w:w="1730" w:type="dxa"/>
            <w:vAlign w:val="center"/>
          </w:tcPr>
          <w:p w14:paraId="26FFAAFD" w14:textId="77777777" w:rsidR="00D845BF" w:rsidRPr="00593CBC" w:rsidRDefault="00D845BF" w:rsidP="00DB7722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552" w:type="dxa"/>
            <w:gridSpan w:val="3"/>
            <w:vAlign w:val="center"/>
          </w:tcPr>
          <w:p w14:paraId="32046573" w14:textId="4BA1A828" w:rsidR="00DB7722" w:rsidRDefault="00DB7722" w:rsidP="00DB7722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  <w:p w14:paraId="394F830D" w14:textId="6DB4C976" w:rsidR="00D845BF" w:rsidRPr="00593CBC" w:rsidRDefault="00DB7722" w:rsidP="00DB7722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(ระบุเพียง 1 ข้อ เท่านั้น)</w:t>
            </w:r>
          </w:p>
        </w:tc>
        <w:tc>
          <w:tcPr>
            <w:tcW w:w="6237" w:type="dxa"/>
            <w:vAlign w:val="center"/>
          </w:tcPr>
          <w:p w14:paraId="3A636D14" w14:textId="56EA18C5" w:rsidR="00D845BF" w:rsidRPr="00593CBC" w:rsidRDefault="00F62EEC" w:rsidP="00DB7722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4D64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(ระบุเพียง 1 ข้อ เท่านั้น)</w:t>
            </w:r>
          </w:p>
        </w:tc>
      </w:tr>
      <w:tr w:rsidR="00D845BF" w:rsidRPr="00593CBC" w14:paraId="400D1347" w14:textId="77777777" w:rsidTr="004E0095">
        <w:tc>
          <w:tcPr>
            <w:tcW w:w="1730" w:type="dxa"/>
          </w:tcPr>
          <w:p w14:paraId="5BBD910D" w14:textId="77777777" w:rsidR="00D845BF" w:rsidRPr="00740759" w:rsidRDefault="00D845BF" w:rsidP="00D845BF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14:paraId="1272772B" w14:textId="77777777" w:rsidR="00D845BF" w:rsidRPr="00593CBC" w:rsidRDefault="00D845BF" w:rsidP="00B87A61">
            <w:pPr>
              <w:pStyle w:val="a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</w:tcPr>
          <w:p w14:paraId="4C525F1F" w14:textId="0D49E7DD" w:rsidR="00D845BF" w:rsidRPr="00465BE4" w:rsidRDefault="00D845BF" w:rsidP="00465BE4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65BE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65BE4" w:rsidRPr="00465BE4">
              <w:rPr>
                <w:rFonts w:ascii="TH SarabunPSK" w:hAnsi="TH SarabunPSK" w:cs="TH SarabunPSK"/>
                <w:szCs w:val="24"/>
                <w:cs/>
              </w:rPr>
              <w:t>1. ผลผลิตสอดรับกับความต้องการ</w:t>
            </w:r>
          </w:p>
          <w:p w14:paraId="0F181270" w14:textId="314C3343" w:rsidR="00D845BF" w:rsidRPr="00465BE4" w:rsidRDefault="00D845BF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65BE4" w:rsidRPr="00465BE4">
              <w:rPr>
                <w:rFonts w:ascii="TH SarabunPSK" w:hAnsi="TH SarabunPSK" w:cs="TH SarabunPSK"/>
                <w:sz w:val="24"/>
                <w:szCs w:val="24"/>
                <w:cs/>
              </w:rPr>
              <w:t>2. ความรู้คู่คุณธรรมนำสังคม</w:t>
            </w:r>
          </w:p>
          <w:p w14:paraId="298814ED" w14:textId="0CC34042" w:rsidR="00D845BF" w:rsidRPr="00465BE4" w:rsidRDefault="00D845BF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65BE4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3. มีปัญญา พึ่งพาตนเอง</w:t>
            </w:r>
          </w:p>
          <w:p w14:paraId="64979173" w14:textId="6E345B68" w:rsidR="00D845BF" w:rsidRPr="00465BE4" w:rsidRDefault="00D845BF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65BE4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4. บัณฑิตและครู ได้มาตรฐานวิชาชีพ</w:t>
            </w:r>
          </w:p>
          <w:p w14:paraId="00FDE25F" w14:textId="0BC82FD1" w:rsidR="00D845BF" w:rsidRPr="000337CF" w:rsidRDefault="00D845BF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65BE4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5. เครือข่ายความร่วมมือจัดการศึกษา</w:t>
            </w:r>
          </w:p>
        </w:tc>
        <w:tc>
          <w:tcPr>
            <w:tcW w:w="6237" w:type="dxa"/>
          </w:tcPr>
          <w:p w14:paraId="76F94346" w14:textId="4679D99F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24. จำนวนครูประจำการและศิษย์เก่าในโรงเรียนที่เข้าร่วมโครงการ ได้รับการ </w:t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>Reskill - Up-skill and Newskill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ศาสตร์วิชาการทางการศึกษาและศาสตร์การสอนตามความต้องการของโรงเรียน</w:t>
            </w:r>
          </w:p>
          <w:p w14:paraId="60348CFA" w14:textId="1A448849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25. จำนวนครูประจำการ และศิษย์เก่า ในโรงเรียนที่เข้าร่วมโครงการสามารถนำความรู้ ความเข้าใจ ไปใช้ประโยชน์ในการพัฒนาตนเอง และพัฒนาผู้เรียน</w:t>
            </w:r>
          </w:p>
          <w:p w14:paraId="5E89A3C4" w14:textId="26431B06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26. จำนวนนักศึกษาครูทุกชั้นปีมีสมรรถนะตามเกณฑ์ที่กำหนด</w:t>
            </w:r>
          </w:p>
          <w:p w14:paraId="31AF18F1" w14:textId="32EC72D8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27. จำนวนนักศึกษาชั้นปีที่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และบัณฑิตครู (จบชั้นปีที่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4)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ผ่านเกณฑ์การสอบใบประกอบวิชาชีพครู</w:t>
            </w:r>
          </w:p>
          <w:p w14:paraId="0F4ED7E8" w14:textId="4A270810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>28. จำนวนบัณฑิตครูสามารถสอบบรรจุได้สูงกว่าค่าเฉลี่ยระดับประเทศ</w:t>
            </w:r>
          </w:p>
          <w:p w14:paraId="0EF57F46" w14:textId="32F35639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>29.</w:t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ร้อยละบัณฑิตครูในรอบ </w:t>
            </w:r>
            <w:r w:rsidRPr="00465BE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65B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ที่ผ่านมามีงานทำ</w:t>
            </w:r>
          </w:p>
          <w:p w14:paraId="25CC1417" w14:textId="6E68BC41" w:rsidR="00465BE4" w:rsidRPr="00465BE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30. จำนวนโรงเรียนโรงเรียนขนาดเล็กสังกัด สพฐ. โรงเรียน ตชด.และโรงเรียนกองทุนการศึกษา ที่เข้าร่วมการยกระดับคุณภาพการศึกษา</w:t>
            </w:r>
          </w:p>
          <w:p w14:paraId="79F17B1D" w14:textId="19B82659" w:rsidR="00465BE4" w:rsidRPr="00B07284" w:rsidRDefault="00465BE4" w:rsidP="00465BE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x-none" w:eastAsia="x-none"/>
              </w:rPr>
            </w:pPr>
            <w:r w:rsidRPr="00465BE4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465B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31. ร้อยละผลสัมฤทธิ์ทางการเรียนของนักเรียนในโรงเรียนขนาดเล็กสังกัด สพฐ. โรงเรียน ตชด.และโรงเรียนกองทุนการศึกษา มีพัฒนาการที่สูงขึ้น</w:t>
            </w:r>
          </w:p>
        </w:tc>
      </w:tr>
      <w:tr w:rsidR="00D22DEA" w:rsidRPr="00593CBC" w14:paraId="0459FF19" w14:textId="77777777" w:rsidTr="004E0095">
        <w:tc>
          <w:tcPr>
            <w:tcW w:w="1730" w:type="dxa"/>
          </w:tcPr>
          <w:p w14:paraId="50A95B7D" w14:textId="77777777" w:rsidR="00D22DEA" w:rsidRPr="00436B89" w:rsidRDefault="00D22DEA" w:rsidP="00436B89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436B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Cs w:val="24"/>
                <w:cs/>
              </w:rPr>
              <w:t xml:space="preserve"> 3. การยกระดับคุณภาพการศึกษา</w:t>
            </w:r>
          </w:p>
          <w:p w14:paraId="0C27BC4E" w14:textId="77777777" w:rsidR="00D22DEA" w:rsidRPr="00436B89" w:rsidRDefault="00D22DEA" w:rsidP="00436B89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6B6FB368" w14:textId="64A9132D" w:rsidR="00D22DEA" w:rsidRPr="00436B89" w:rsidRDefault="00D22DEA" w:rsidP="00436B8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บูรณาการการสอน วิจัย บริการ ยืดหยุ่นตามอัธยาศัย</w:t>
            </w:r>
          </w:p>
          <w:p w14:paraId="37428A07" w14:textId="59F49B7F" w:rsidR="00D22DEA" w:rsidRPr="00436B89" w:rsidRDefault="00D22DEA" w:rsidP="00436B8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2. หลักสูตรได้มาตรฐานวิชาชีพ มุ่งเน้นการปฏิบัติได้จริง</w:t>
            </w:r>
          </w:p>
          <w:p w14:paraId="0EB60217" w14:textId="6173FF69" w:rsidR="00D22DEA" w:rsidRPr="00436B89" w:rsidRDefault="00D22DEA" w:rsidP="00436B8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3. อาจารย์มีศักยภาพ และมีเครือข่ายความรู้สู่การปฏิบัติ</w:t>
            </w:r>
          </w:p>
          <w:p w14:paraId="777AF422" w14:textId="526888CC" w:rsidR="00D22DEA" w:rsidRPr="00436B89" w:rsidRDefault="00D22DEA" w:rsidP="00436B8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4. พัฒนาทักษะในศตวรรษที่ 21 และเทคโนโลยีที่ทันสมัย</w:t>
            </w:r>
          </w:p>
          <w:p w14:paraId="42F4BD01" w14:textId="0215BEB5" w:rsidR="00D22DEA" w:rsidRPr="00436B89" w:rsidRDefault="00D22DEA" w:rsidP="00436B8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5BE4"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5. หลักประกันคุณภาพการศึกษา การวัดและประเมินผล</w:t>
            </w:r>
          </w:p>
        </w:tc>
        <w:tc>
          <w:tcPr>
            <w:tcW w:w="6237" w:type="dxa"/>
          </w:tcPr>
          <w:p w14:paraId="20CCC995" w14:textId="7B5AD71F" w:rsidR="00D22DEA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32. ร้อยละนักศึกษาทั้งหมดของมหาวิทยาลัยมีทักษะวิศวกรสังคม</w:t>
            </w:r>
          </w:p>
          <w:p w14:paraId="72F11915" w14:textId="6F2DE1A0" w:rsidR="00CF0307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33. ร้อยละความพึงพอใจผู้ใช้บัณฑิตต่อสมรรถนะ ทักษะ และคุณลักษณะของบัณฑิตที่ผ่านกระบวนการ “วิศวกรสังคม” (มีทั้ง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Hard Skills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เฉพาะทาง และ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Soft Skills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แห่งศตวรรษที่ 21)</w:t>
            </w:r>
          </w:p>
          <w:p w14:paraId="66334931" w14:textId="77777777" w:rsidR="00436B89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34. จำนวน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Social Enterprise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และสถานประกอบการท้องถิ่นโดยนักศึกษา/บัณฑิตมหาวิทยาลัย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03F1356D" w14:textId="6C4D94B0" w:rsidR="00D22DEA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35. ร้อยละของบัณฑิตที่ผ่านกระบวนการ “วิศวกรสังคม” มีงานทำหรือประกอบอาชีพภายใน 6 เดือนหลังสำเร็จการศึกษา</w:t>
            </w:r>
          </w:p>
          <w:p w14:paraId="0F89E685" w14:textId="6CF33D0E" w:rsidR="00CF0307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36. จำนวนนวัตกรรมเพื่อสังคม/นวัตกรรมชุมชน ของมหาวิทยาลัยมีการรับรองการนำผลงานไปใช้ประโยชน์หรือการสร้างผลกระทบที่ชัดเจนต่อสังคม/ชุมชน/ท้องถิ่น</w:t>
            </w:r>
          </w:p>
          <w:p w14:paraId="1B56C6CB" w14:textId="3FE8579C" w:rsidR="00CF0307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37. จำนวนผลการวิจัยและบริการวิชาการเพื่อการพัฒนาในพื้นที่ภูมิภาค (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</w:rPr>
              <w:t>Research/Service in Region)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หรือผลงานทางวิชาการรับใช้สังคม</w:t>
            </w:r>
          </w:p>
          <w:p w14:paraId="52082124" w14:textId="2DB0212B" w:rsidR="00CF0307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38.จำนวนหลักสูตรที่ได้รับมาตรฐานวิชาชีพ หรือหลักสูตรที่จัดการเรียนรู้แบบบูรณาการกับการทำงาน</w:t>
            </w:r>
          </w:p>
          <w:p w14:paraId="56B33B20" w14:textId="7C610D64" w:rsidR="00CF0307" w:rsidRPr="00436B89" w:rsidRDefault="00D22DEA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40. จำนวนผลงานวิจัย พัฒนา และนวัตกรรมที่สามารถนำไปยื่นขอจดทรัพย์สินทางปัญญา/ 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</w:t>
            </w:r>
          </w:p>
          <w:p w14:paraId="19648D52" w14:textId="77777777" w:rsidR="00436B89" w:rsidRPr="00436B89" w:rsidRDefault="00D22DEA" w:rsidP="00436B89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41. จำนวนบทความที่ตีพิมพ์และเผยแพร่ในวารสารวิชาการ</w:t>
            </w:r>
          </w:p>
          <w:p w14:paraId="418E4E3E" w14:textId="7612E4B5" w:rsidR="00436B89" w:rsidRPr="00436B89" w:rsidRDefault="004E0095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41.1 จำนวนบทความที่ตีพิมพ์และเผยแพร่ในวารสารวิชาการระดับชาติ </w:t>
            </w:r>
          </w:p>
          <w:p w14:paraId="58860EAF" w14:textId="77777777" w:rsidR="00436B89" w:rsidRDefault="004E0095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436B89" w:rsidRPr="0043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41.2 จำนวนบทความที่ตีพิมพ์และเผยแพร่ในวารสารวิชาการระดับนานาชาติ</w:t>
            </w:r>
          </w:p>
          <w:p w14:paraId="29EE2452" w14:textId="77777777" w:rsidR="004F29CD" w:rsidRDefault="004F29CD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F421FA" w14:textId="77777777" w:rsidR="004F29CD" w:rsidRDefault="004F29CD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3C83289" w14:textId="77777777" w:rsidR="004F29CD" w:rsidRDefault="004F29CD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478CE1" w14:textId="77777777" w:rsidR="004F29CD" w:rsidRDefault="004F29CD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F48F25" w14:textId="77777777" w:rsidR="004F29CD" w:rsidRDefault="004F29CD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2BD368" w14:textId="7942D106" w:rsidR="004F29CD" w:rsidRPr="00436B89" w:rsidRDefault="004F29CD" w:rsidP="00436B89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18FC" w:rsidRPr="00593CBC" w14:paraId="7D4C129B" w14:textId="77777777" w:rsidTr="007771CF">
        <w:tc>
          <w:tcPr>
            <w:tcW w:w="1730" w:type="dxa"/>
            <w:vAlign w:val="center"/>
          </w:tcPr>
          <w:p w14:paraId="5D39997E" w14:textId="77777777" w:rsidR="00F218FC" w:rsidRPr="00593CBC" w:rsidRDefault="00F218FC" w:rsidP="007771CF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gridSpan w:val="2"/>
            <w:vAlign w:val="center"/>
          </w:tcPr>
          <w:p w14:paraId="7FD77438" w14:textId="77777777" w:rsidR="00F218FC" w:rsidRDefault="00F218FC" w:rsidP="007771CF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  <w:p w14:paraId="05C24CDF" w14:textId="07928AF3" w:rsidR="007771CF" w:rsidRPr="007771CF" w:rsidRDefault="007771CF" w:rsidP="007771CF">
            <w:pPr>
              <w:spacing w:after="0" w:line="240" w:lineRule="auto"/>
              <w:jc w:val="center"/>
              <w:rPr>
                <w:lang w:val="x-none" w:eastAsia="x-none"/>
              </w:rPr>
            </w:pPr>
            <w:r w:rsidRPr="00436B89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(ระบุเพียง 1 ข้อ เท่านั้น)</w:t>
            </w:r>
          </w:p>
        </w:tc>
        <w:tc>
          <w:tcPr>
            <w:tcW w:w="6379" w:type="dxa"/>
            <w:gridSpan w:val="2"/>
            <w:vAlign w:val="center"/>
          </w:tcPr>
          <w:p w14:paraId="0A0BAF2D" w14:textId="5BF53B2B" w:rsidR="00F218FC" w:rsidRPr="00593CBC" w:rsidRDefault="00F218FC" w:rsidP="007771CF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="007771C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771CF" w:rsidRPr="00436B8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(ระบุเพียง 1 ข้อ เท่านั้น)</w:t>
            </w:r>
          </w:p>
        </w:tc>
      </w:tr>
      <w:tr w:rsidR="009D385B" w:rsidRPr="00593CBC" w14:paraId="00D38A57" w14:textId="77777777" w:rsidTr="00180C3A">
        <w:tc>
          <w:tcPr>
            <w:tcW w:w="1730" w:type="dxa"/>
          </w:tcPr>
          <w:p w14:paraId="536C932C" w14:textId="193C8436" w:rsidR="009D385B" w:rsidRPr="009D385B" w:rsidRDefault="009D385B" w:rsidP="009D385B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  <w:lang w:val="en-US"/>
              </w:rPr>
            </w:pPr>
            <w:r w:rsidRPr="00436B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Cs w:val="24"/>
                <w:cs/>
              </w:rPr>
              <w:t xml:space="preserve"> 3. การยกระดับคุณภาพการศึกษา</w:t>
            </w:r>
            <w:r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>(ต่อ)</w:t>
            </w:r>
          </w:p>
          <w:p w14:paraId="00CC86E8" w14:textId="77777777" w:rsidR="009D385B" w:rsidRPr="00593CBC" w:rsidRDefault="009D385B" w:rsidP="009D385B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  <w:gridSpan w:val="2"/>
          </w:tcPr>
          <w:p w14:paraId="0756D7C7" w14:textId="77777777" w:rsidR="009D385B" w:rsidRPr="00436B89" w:rsidRDefault="009D385B" w:rsidP="009D38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บูรณาการการสอน วิจัย บริการ ยืดหยุ่นตามอัธยาศัย</w:t>
            </w:r>
          </w:p>
          <w:p w14:paraId="29A0AA23" w14:textId="77777777" w:rsidR="009D385B" w:rsidRPr="00436B89" w:rsidRDefault="009D385B" w:rsidP="009D38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2. หลักสูตรได้มาตรฐานวิชาชีพ มุ่งเน้นการปฏิบัติได้จริง</w:t>
            </w:r>
          </w:p>
          <w:p w14:paraId="13ABC713" w14:textId="77777777" w:rsidR="009D385B" w:rsidRPr="00436B89" w:rsidRDefault="009D385B" w:rsidP="009D38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3. อาจารย์มีศักยภาพ และมีเครือข่ายความรู้สู่การปฏิบัติ</w:t>
            </w:r>
          </w:p>
          <w:p w14:paraId="4000ECE2" w14:textId="77777777" w:rsidR="009D385B" w:rsidRPr="00436B89" w:rsidRDefault="009D385B" w:rsidP="009D38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4. พัฒนาทักษะในศตวรรษที่ 21 และเทคโนโลยีที่ทันสมัย</w:t>
            </w:r>
          </w:p>
          <w:p w14:paraId="028C83D3" w14:textId="7E3C4D98" w:rsidR="009D385B" w:rsidRDefault="009D385B" w:rsidP="009D385B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6B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หลักประกันคุณภาพการศึกษา</w:t>
            </w:r>
            <w:r>
              <w:rPr>
                <w:rFonts w:ascii="TH SarabunPSK" w:hAnsi="TH SarabunPSK" w:cs="TH SarabunPSK" w:hint="cs"/>
                <w:color w:val="000000"/>
                <w:kern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การวัดและประเมินผล</w:t>
            </w:r>
          </w:p>
          <w:p w14:paraId="4160137A" w14:textId="63A9EAA0" w:rsidR="009D385B" w:rsidRPr="009D385B" w:rsidRDefault="009D385B" w:rsidP="009D385B">
            <w:pPr>
              <w:rPr>
                <w:cs/>
                <w:lang w:val="x-none" w:eastAsia="x-none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(ต่อ)</w:t>
            </w:r>
          </w:p>
        </w:tc>
        <w:tc>
          <w:tcPr>
            <w:tcW w:w="6379" w:type="dxa"/>
            <w:gridSpan w:val="2"/>
          </w:tcPr>
          <w:p w14:paraId="79AD15B9" w14:textId="77777777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42. จำนวนกิจกรรมพัฒนานักศึกษาให้เกิดคุณลักษณะบัณฑิตในศตวรรษที่ 21</w:t>
            </w:r>
          </w:p>
          <w:p w14:paraId="00274EF3" w14:textId="77777777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43. ร้อยละการได้งานหรือประกอบอาชีพหลังสำเร็จการศึกษาภายในระยะเวลา 1 ปี</w:t>
            </w:r>
          </w:p>
          <w:p w14:paraId="7F0C73C0" w14:textId="77777777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44. นักศึกษามหาวิทยาลัยราชภัฏพระนครมีทักษะการสื่อสาร ทักษะการทำงานร่วมกับผู้อื่นโดยปราศจากข้อขัดแย้ง และทักษะการอยู่รอด</w:t>
            </w:r>
          </w:p>
          <w:p w14:paraId="1BC184CA" w14:textId="77777777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45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ร้อยละของนักศึกษาชั้นปีที่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ที่ได้รับการอบรมภาษาอังกฤษเพื่อปรับพื้นฐานก่อนเรียน</w:t>
            </w:r>
          </w:p>
          <w:p w14:paraId="55CCC4C7" w14:textId="77777777" w:rsidR="004128F1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46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ร้อยละของนักศึกษาชั้นปีที่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ที่เข้ารับการอบรมภาษาอังกฤษเทียบเท่าเกณฑ์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 xml:space="preserve">CEFR </w:t>
            </w:r>
          </w:p>
          <w:p w14:paraId="6A0FFACB" w14:textId="2BA5E920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A2</w:t>
            </w:r>
          </w:p>
          <w:p w14:paraId="16ED3A82" w14:textId="77777777" w:rsidR="004128F1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47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ร้อยละของนักศึกษาชั้นปีที่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ที่เข้ารับการอบรมภาษาอังกฤษเทียบเท่าเกณฑ์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 xml:space="preserve">CEFR </w:t>
            </w:r>
          </w:p>
          <w:p w14:paraId="02152D8B" w14:textId="25EA4473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B1</w:t>
            </w:r>
          </w:p>
          <w:p w14:paraId="0180E147" w14:textId="77777777" w:rsidR="009D385B" w:rsidRPr="00436B89" w:rsidRDefault="009D385B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48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ร้อยละของนักศึกษาชั้นปีสุดท้ายที่ผ่านเกณฑ์การวัดผล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 xml:space="preserve">CEFR </w:t>
            </w:r>
            <w:r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436B89">
              <w:rPr>
                <w:rFonts w:ascii="TH SarabunPSK" w:hAnsi="TH SarabunPSK" w:cs="TH SarabunPSK"/>
                <w:sz w:val="24"/>
                <w:szCs w:val="24"/>
              </w:rPr>
              <w:t>B1</w:t>
            </w:r>
          </w:p>
          <w:p w14:paraId="484F019D" w14:textId="70859E19" w:rsidR="009D385B" w:rsidRPr="00436B89" w:rsidRDefault="004128F1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</w:rPr>
              <w:t xml:space="preserve">49.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ร้อยละนักศึกษาชั้นปีที่ 4 ผ่านเกณฑ์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</w:rPr>
              <w:t>IC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3/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</w:rPr>
              <w:t xml:space="preserve">ICDL/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เทียบเท่า/ ตามที่มหาวิทยาลัยกำหนด</w:t>
            </w:r>
          </w:p>
          <w:p w14:paraId="19FDC3F1" w14:textId="4BDA017E" w:rsidR="009D385B" w:rsidRPr="00436B89" w:rsidRDefault="004128F1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50. มีฐานข้อมูลศิษย์เก่าและจัดกิจกรรมสัมพันธ์เพื่อขยายเครือข่าย</w:t>
            </w:r>
          </w:p>
          <w:p w14:paraId="3752A81A" w14:textId="6B40F19C" w:rsidR="009D385B" w:rsidRPr="00436B89" w:rsidRDefault="004128F1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51. ผลการประเมินคุณภาพของมหาวิทยาลัยตามเกณฑ์การประกันคุณภาพการศึกษา</w:t>
            </w:r>
          </w:p>
          <w:p w14:paraId="1DD7F4B5" w14:textId="53112D65" w:rsidR="009D385B" w:rsidRPr="009D385B" w:rsidRDefault="004128F1" w:rsidP="009D385B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6B8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52. ผลการประเมินคุณธรรมและความโปร่งใส (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</w:rPr>
              <w:t>ITA</w:t>
            </w:r>
            <w:r w:rsidR="009D385B" w:rsidRPr="00436B8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D385B" w:rsidRPr="00593CBC" w14:paraId="2BF71059" w14:textId="77777777" w:rsidTr="00180C3A">
        <w:trPr>
          <w:trHeight w:val="2903"/>
        </w:trPr>
        <w:tc>
          <w:tcPr>
            <w:tcW w:w="1730" w:type="dxa"/>
          </w:tcPr>
          <w:p w14:paraId="0B9C0C0C" w14:textId="77777777" w:rsidR="009D385B" w:rsidRPr="0062620E" w:rsidRDefault="009D385B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62620E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Cs w:val="24"/>
                <w:cs/>
              </w:rPr>
              <w:t xml:space="preserve"> 4. การพัฒนาระบบบริหารจัดการ</w:t>
            </w:r>
          </w:p>
          <w:p w14:paraId="7C86D10B" w14:textId="12016F2E" w:rsidR="009D385B" w:rsidRPr="0062620E" w:rsidRDefault="009D385B" w:rsidP="0062620E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gridSpan w:val="2"/>
          </w:tcPr>
          <w:p w14:paraId="5B0E8509" w14:textId="3D5975BD" w:rsidR="009D385B" w:rsidRPr="0062620E" w:rsidRDefault="009D385B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620E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1. ปรับโครงสร้างการบริหารจัดการ</w:t>
            </w:r>
          </w:p>
          <w:p w14:paraId="571295CA" w14:textId="6EE75F1E" w:rsidR="009D385B" w:rsidRPr="0062620E" w:rsidRDefault="009D385B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620E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2. ภาระงานครอบคลุมพันธกิจ</w:t>
            </w:r>
          </w:p>
          <w:p w14:paraId="7F095952" w14:textId="4C6A199D" w:rsidR="009D385B" w:rsidRPr="0062620E" w:rsidRDefault="009D385B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620E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3. พัฒนาบุคลากรทุกระดับ</w:t>
            </w:r>
          </w:p>
          <w:p w14:paraId="24B4910F" w14:textId="3203BF3A" w:rsidR="009D385B" w:rsidRPr="0062620E" w:rsidRDefault="009D385B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620E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4. ศักยภาพการบริหาร สมรรถนะการบริการ</w:t>
            </w:r>
          </w:p>
          <w:p w14:paraId="60D90950" w14:textId="77777777" w:rsidR="0062620E" w:rsidRDefault="009D385B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color w:val="000000"/>
                <w:kern w:val="24"/>
                <w:szCs w:val="24"/>
              </w:rPr>
            </w:pPr>
            <w:r w:rsidRPr="0062620E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 xml:space="preserve">5. บุคลากรมั่นคง ก้าวหน้า </w:t>
            </w:r>
          </w:p>
          <w:p w14:paraId="3E2DA013" w14:textId="0147342F" w:rsidR="009D385B" w:rsidRPr="0062620E" w:rsidRDefault="0043079F" w:rsidP="0062620E">
            <w:pPr>
              <w:pStyle w:val="ad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620E">
              <w:rPr>
                <w:rFonts w:ascii="TH SarabunPSK" w:hAnsi="TH SarabunPSK" w:cs="TH SarabunPSK"/>
                <w:color w:val="000000"/>
                <w:kern w:val="24"/>
                <w:szCs w:val="24"/>
                <w:cs/>
              </w:rPr>
              <w:t>ในอาชีพ</w:t>
            </w:r>
          </w:p>
          <w:p w14:paraId="7762D882" w14:textId="5C12E63D" w:rsidR="009D385B" w:rsidRPr="0062620E" w:rsidRDefault="009D385B" w:rsidP="0062620E">
            <w:pPr>
              <w:pStyle w:val="ad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618EABD" w14:textId="15707441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53. จำนวนข้อบังคับ/กฏ ระเบียบ/ประกาศ ที่ปรับปรุงให้ทันสมัยด้วยหลักธรรมาภิบาล</w:t>
            </w:r>
          </w:p>
          <w:p w14:paraId="24F223B6" w14:textId="55A4D356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54. จำนวนโครงการ/กิจกรรมบุคลากรสายสนับสนุนเข้าสู่ตำแหน่งตามสายงาน</w:t>
            </w:r>
          </w:p>
          <w:p w14:paraId="7850C8CB" w14:textId="02AC71EA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55. ร้อยละของบุคลากรสายวิชาการและสายสนับสนุนเข้ารับการอบรมเพื่อพัฒนาความรู้ตามสายงาน/ศาสตร์สาขาวิชา</w:t>
            </w:r>
          </w:p>
          <w:p w14:paraId="4E33FF1E" w14:textId="46A90603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56. ระดับคะแนนความพึงพอใจต่อการรับรู้ข่าวสารของบุคลากรภายในมหาวิทยาลัย</w:t>
            </w:r>
          </w:p>
          <w:p w14:paraId="7719C680" w14:textId="42A69301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57. ระดับความพึงพอใจของผู้รับบริการที่มีต่อมหาวิทยาลัย</w:t>
            </w:r>
          </w:p>
          <w:p w14:paraId="104B7FF0" w14:textId="1729A20D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58. ระบบบริหารจัดการที่มีประสิทธิภาพและประสิทธิผล</w:t>
            </w:r>
          </w:p>
          <w:p w14:paraId="415C0754" w14:textId="393E2764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59. จำนวนคู่มือและผลงานเชิงวิเคราะห์ของบุคลากรสายสนับสนุนที่ใช้ประกอบการประเมิน เข้าสู่ระดับตำแหน่งสายงาน</w:t>
            </w:r>
          </w:p>
          <w:p w14:paraId="7D61CCB4" w14:textId="2E6A892A" w:rsidR="009D385B" w:rsidRPr="0062620E" w:rsidRDefault="009D385B" w:rsidP="0062620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62620E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6262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079F" w:rsidRPr="0062620E">
              <w:rPr>
                <w:rFonts w:ascii="TH SarabunPSK" w:hAnsi="TH SarabunPSK" w:cs="TH SarabunPSK"/>
                <w:sz w:val="24"/>
                <w:szCs w:val="24"/>
                <w:cs/>
              </w:rPr>
              <w:t>60. จำนวนบุคลากรสายสนับสนุนที่เข้าสู่ตำแหน่งตามสายงานที่สูงขึ้น</w:t>
            </w:r>
          </w:p>
        </w:tc>
      </w:tr>
    </w:tbl>
    <w:p w14:paraId="1D5045DE" w14:textId="20291B3F" w:rsidR="007177ED" w:rsidRPr="00212B05" w:rsidRDefault="007177ED" w:rsidP="007177ED">
      <w:pPr>
        <w:pStyle w:val="ad"/>
        <w:jc w:val="left"/>
        <w:rPr>
          <w:rFonts w:ascii="TH SarabunPSK" w:hAnsi="TH SarabunPSK" w:cs="TH SarabunPSK"/>
          <w:b/>
          <w:bCs/>
          <w:sz w:val="30"/>
          <w:cs/>
          <w:lang w:val="en-US"/>
        </w:rPr>
      </w:pPr>
      <w:r>
        <w:rPr>
          <w:rFonts w:ascii="TH SarabunPSK" w:hAnsi="TH SarabunPSK" w:cs="TH SarabunPSK" w:hint="cs"/>
          <w:b/>
          <w:bCs/>
          <w:sz w:val="30"/>
          <w:cs/>
        </w:rPr>
        <w:t>8</w:t>
      </w:r>
      <w:r w:rsidRPr="00212B05">
        <w:rPr>
          <w:rFonts w:ascii="TH SarabunPSK" w:hAnsi="TH SarabunPSK" w:cs="TH SarabunPSK" w:hint="cs"/>
          <w:b/>
          <w:bCs/>
          <w:sz w:val="30"/>
          <w:cs/>
        </w:rPr>
        <w:t xml:space="preserve">. </w:t>
      </w:r>
      <w:r w:rsidRPr="00212B05">
        <w:rPr>
          <w:rFonts w:ascii="TH SarabunPSK" w:hAnsi="TH SarabunPSK" w:cs="TH SarabunPSK"/>
          <w:b/>
          <w:bCs/>
          <w:sz w:val="30"/>
          <w:cs/>
        </w:rPr>
        <w:t>ความสอดคล้อง</w:t>
      </w:r>
      <w:r w:rsidRPr="00212B05">
        <w:rPr>
          <w:rFonts w:ascii="TH SarabunPSK" w:hAnsi="TH SarabunPSK" w:cs="TH SarabunPSK" w:hint="cs"/>
          <w:b/>
          <w:bCs/>
          <w:sz w:val="30"/>
          <w:cs/>
        </w:rPr>
        <w:t>กับ</w:t>
      </w:r>
      <w:r>
        <w:rPr>
          <w:rFonts w:ascii="TH SarabunPSK" w:hAnsi="TH SarabunPSK" w:cs="TH SarabunPSK" w:hint="cs"/>
          <w:b/>
          <w:bCs/>
          <w:sz w:val="30"/>
          <w:cs/>
        </w:rPr>
        <w:t>แผนงานบูรณาการหลักของ</w:t>
      </w:r>
      <w:r w:rsidRPr="007177ED">
        <w:rPr>
          <w:rFonts w:ascii="TH SarabunPSK" w:hAnsi="TH SarabunPSK" w:cs="TH SarabunPSK"/>
          <w:b/>
          <w:bCs/>
          <w:sz w:val="30"/>
          <w:cs/>
        </w:rPr>
        <w:t xml:space="preserve">แผนปฏิบัติการเชิงยุทธศาสตร์ </w:t>
      </w:r>
      <w:r w:rsidRPr="007177ED">
        <w:rPr>
          <w:rFonts w:ascii="TH SarabunPSK" w:hAnsi="TH SarabunPSK" w:cs="TH SarabunPSK"/>
          <w:b/>
          <w:bCs/>
          <w:sz w:val="30"/>
        </w:rPr>
        <w:t>(Strategic Action Plan)</w:t>
      </w:r>
      <w:r w:rsidRPr="007177ED">
        <w:rPr>
          <w:rFonts w:ascii="TH SarabunPSK" w:hAnsi="TH SarabunPSK" w:cs="TH SarabunPSK"/>
          <w:b/>
          <w:bCs/>
          <w:sz w:val="30"/>
          <w:cs/>
        </w:rPr>
        <w:t xml:space="preserve"> มหาวิทยาลัยราชภัฏระยะ 5 ปี (พ.ศ. 2566 – พ.ศ. 2570)</w:t>
      </w:r>
      <w:r>
        <w:rPr>
          <w:rFonts w:ascii="TH SarabunPSK" w:hAnsi="TH SarabunPSK" w:cs="TH SarabunPSK" w:hint="cs"/>
          <w:b/>
          <w:bCs/>
          <w:sz w:val="30"/>
          <w:cs/>
        </w:rPr>
        <w:t xml:space="preserve"> </w:t>
      </w:r>
      <w:r w:rsidRPr="007177ED">
        <w:rPr>
          <w:rFonts w:ascii="TH SarabunPSK" w:hAnsi="TH SarabunPSK" w:cs="TH SarabunPSK" w:hint="cs"/>
          <w:b/>
          <w:bCs/>
          <w:sz w:val="30"/>
          <w:cs/>
        </w:rPr>
        <w:t xml:space="preserve"> </w:t>
      </w:r>
    </w:p>
    <w:p w14:paraId="242B8FD1" w14:textId="77777777" w:rsidR="007177ED" w:rsidRDefault="007177ED" w:rsidP="007177ED">
      <w:pPr>
        <w:pStyle w:val="ad"/>
        <w:spacing w:after="0"/>
        <w:jc w:val="left"/>
        <w:rPr>
          <w:rFonts w:ascii="TH SarabunPSK" w:hAnsi="TH SarabunPSK" w:cs="TH SarabunPSK"/>
          <w:b/>
          <w:bCs/>
          <w:sz w:val="30"/>
        </w:rPr>
      </w:pP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</w:p>
    <w:p w14:paraId="780E9D83" w14:textId="7D2580C0" w:rsidR="00307632" w:rsidRPr="003C2CDF" w:rsidRDefault="007177ED" w:rsidP="007177ED">
      <w:pPr>
        <w:pStyle w:val="ad"/>
        <w:spacing w:after="0"/>
        <w:jc w:val="left"/>
        <w:rPr>
          <w:rFonts w:ascii="TH SarabunPSK" w:hAnsi="TH SarabunPSK" w:cs="TH SarabunPSK"/>
        </w:rPr>
      </w:pP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30"/>
          <w:cs/>
        </w:rPr>
        <w:t>9</w:t>
      </w:r>
      <w:r w:rsidR="00307632" w:rsidRPr="00212B05">
        <w:rPr>
          <w:rFonts w:ascii="TH SarabunPSK" w:hAnsi="TH SarabunPSK" w:cs="TH SarabunPSK"/>
          <w:b/>
          <w:bCs/>
          <w:sz w:val="30"/>
          <w:cs/>
        </w:rPr>
        <w:t xml:space="preserve">. </w:t>
      </w:r>
      <w:r w:rsidR="00340216" w:rsidRPr="00212B05">
        <w:rPr>
          <w:rFonts w:ascii="TH SarabunPSK" w:hAnsi="TH SarabunPSK" w:cs="TH SarabunPSK" w:hint="cs"/>
          <w:b/>
          <w:bCs/>
          <w:sz w:val="30"/>
          <w:cs/>
        </w:rPr>
        <w:t>เหตุผลความจำเป็น (ที่มา/ ปัญหา</w:t>
      </w:r>
      <w:r w:rsidR="00340216" w:rsidRPr="00212B05">
        <w:rPr>
          <w:rFonts w:ascii="TH SarabunPSK" w:hAnsi="TH SarabunPSK" w:cs="TH SarabunPSK"/>
          <w:b/>
          <w:bCs/>
          <w:sz w:val="30"/>
          <w:cs/>
        </w:rPr>
        <w:t>ของท้องถิ่</w:t>
      </w:r>
      <w:r w:rsidR="00340216" w:rsidRPr="00212B05">
        <w:rPr>
          <w:rFonts w:ascii="TH SarabunPSK" w:hAnsi="TH SarabunPSK" w:cs="TH SarabunPSK" w:hint="cs"/>
          <w:b/>
          <w:bCs/>
          <w:sz w:val="30"/>
          <w:cs/>
        </w:rPr>
        <w:t>น/โรงเรียน)</w:t>
      </w:r>
      <w:r w:rsidR="00340216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632" w:rsidRPr="003C2CDF">
        <w:rPr>
          <w:rFonts w:ascii="TH SarabunPSK" w:hAnsi="TH SarabunPSK" w:cs="TH SarabunPSK"/>
          <w:cs/>
        </w:rPr>
        <w:t xml:space="preserve"> </w:t>
      </w:r>
      <w:r w:rsidR="00307632" w:rsidRPr="003C2CD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63BDB1FC" w14:textId="582A75ED" w:rsidR="00307632" w:rsidRPr="003C2CDF" w:rsidRDefault="00307632" w:rsidP="00307632">
      <w:pPr>
        <w:pStyle w:val="ad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F61F313" w14:textId="6FFAEEE5" w:rsidR="00307632" w:rsidRDefault="00307632" w:rsidP="00307632">
      <w:pPr>
        <w:pStyle w:val="ad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22C94654" w14:textId="77777777" w:rsidR="007177ED" w:rsidRDefault="007177ED" w:rsidP="00B01F58">
      <w:pPr>
        <w:pStyle w:val="ad"/>
        <w:spacing w:before="240" w:after="0"/>
        <w:jc w:val="left"/>
        <w:rPr>
          <w:rFonts w:ascii="TH SarabunPSK" w:hAnsi="TH SarabunPSK" w:cs="TH SarabunPSK"/>
          <w:b/>
          <w:bCs/>
          <w:sz w:val="30"/>
        </w:rPr>
      </w:pPr>
    </w:p>
    <w:p w14:paraId="6A85A712" w14:textId="5AEDAEE7" w:rsidR="00307632" w:rsidRPr="00212B05" w:rsidRDefault="007177ED" w:rsidP="00B01F58">
      <w:pPr>
        <w:pStyle w:val="ad"/>
        <w:spacing w:before="240" w:after="0"/>
        <w:jc w:val="left"/>
        <w:rPr>
          <w:rFonts w:ascii="TH SarabunPSK" w:hAnsi="TH SarabunPSK" w:cs="TH SarabunPSK"/>
          <w:b/>
          <w:bCs/>
          <w:sz w:val="30"/>
        </w:rPr>
      </w:pPr>
      <w:r>
        <w:rPr>
          <w:rFonts w:ascii="TH SarabunPSK" w:hAnsi="TH SarabunPSK" w:cs="TH SarabunPSK" w:hint="cs"/>
          <w:b/>
          <w:bCs/>
          <w:sz w:val="30"/>
          <w:cs/>
        </w:rPr>
        <w:lastRenderedPageBreak/>
        <w:t>10</w:t>
      </w:r>
      <w:r w:rsidR="00307632" w:rsidRPr="00212B05">
        <w:rPr>
          <w:rFonts w:ascii="TH SarabunPSK" w:hAnsi="TH SarabunPSK" w:cs="TH SarabunPSK"/>
          <w:b/>
          <w:bCs/>
          <w:sz w:val="30"/>
          <w:cs/>
        </w:rPr>
        <w:t>. วัตถุประสงค์</w:t>
      </w:r>
    </w:p>
    <w:p w14:paraId="24673EDF" w14:textId="77777777" w:rsidR="00307632" w:rsidRPr="00212B05" w:rsidRDefault="00307632" w:rsidP="00307632">
      <w:pPr>
        <w:pStyle w:val="ad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sz w:val="28"/>
          <w:szCs w:val="28"/>
          <w:cs/>
        </w:rPr>
        <w:tab/>
        <w:t>1. เพื่อ ...............................................................................................................................................................</w:t>
      </w:r>
    </w:p>
    <w:p w14:paraId="27E3C8FB" w14:textId="77777777" w:rsidR="00307632" w:rsidRDefault="00307632" w:rsidP="00307632">
      <w:pPr>
        <w:pStyle w:val="ad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B05">
        <w:rPr>
          <w:rFonts w:ascii="TH SarabunPSK" w:hAnsi="TH SarabunPSK" w:cs="TH SarabunPSK"/>
          <w:sz w:val="28"/>
          <w:szCs w:val="28"/>
          <w:cs/>
        </w:rPr>
        <w:tab/>
        <w:t>2. เพื่อ ...............................................................................................................................................................</w:t>
      </w:r>
    </w:p>
    <w:p w14:paraId="2A376CC6" w14:textId="210F5F37" w:rsidR="00307632" w:rsidRDefault="00F547A4" w:rsidP="00F547A4">
      <w:pPr>
        <w:ind w:firstLine="720"/>
        <w:rPr>
          <w:lang w:val="x-none" w:eastAsia="x-none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Pr="00212B05">
        <w:rPr>
          <w:rFonts w:ascii="TH SarabunPSK" w:hAnsi="TH SarabunPSK" w:cs="TH SarabunPSK"/>
          <w:sz w:val="28"/>
          <w:cs/>
        </w:rPr>
        <w:t>. เพื่อ ...............................................................................................................................................................</w:t>
      </w:r>
    </w:p>
    <w:p w14:paraId="2640BD54" w14:textId="77777777" w:rsidR="00323890" w:rsidRPr="00F547A4" w:rsidRDefault="00323890" w:rsidP="00F547A4">
      <w:pPr>
        <w:ind w:firstLine="720"/>
        <w:rPr>
          <w:lang w:val="x-none" w:eastAsia="x-none"/>
        </w:rPr>
      </w:pPr>
    </w:p>
    <w:p w14:paraId="2B54ACCA" w14:textId="3B6FCBBF" w:rsidR="00307632" w:rsidRPr="00212B05" w:rsidRDefault="00307632" w:rsidP="00307632">
      <w:pPr>
        <w:pStyle w:val="ad"/>
        <w:spacing w:after="0"/>
        <w:jc w:val="left"/>
        <w:rPr>
          <w:rFonts w:ascii="TH SarabunPSK" w:hAnsi="TH SarabunPSK" w:cs="TH SarabunPSK"/>
          <w:b/>
          <w:bCs/>
          <w:sz w:val="30"/>
        </w:rPr>
      </w:pPr>
      <w:r w:rsidRPr="00212B05">
        <w:rPr>
          <w:rFonts w:ascii="TH SarabunPSK" w:hAnsi="TH SarabunPSK" w:cs="TH SarabunPSK"/>
          <w:b/>
          <w:bCs/>
          <w:sz w:val="30"/>
          <w:cs/>
        </w:rPr>
        <w:t>1</w:t>
      </w:r>
      <w:r w:rsidR="007177ED">
        <w:rPr>
          <w:rFonts w:ascii="TH SarabunPSK" w:hAnsi="TH SarabunPSK" w:cs="TH SarabunPSK" w:hint="cs"/>
          <w:b/>
          <w:bCs/>
          <w:sz w:val="30"/>
          <w:cs/>
        </w:rPr>
        <w:t>1</w:t>
      </w:r>
      <w:r w:rsidRPr="00212B05">
        <w:rPr>
          <w:rFonts w:ascii="TH SarabunPSK" w:hAnsi="TH SarabunPSK" w:cs="TH SarabunPSK"/>
          <w:b/>
          <w:bCs/>
          <w:sz w:val="30"/>
          <w:cs/>
        </w:rPr>
        <w:t>. ประโยชน์ที่คาดว่าจะได้รับ</w:t>
      </w:r>
    </w:p>
    <w:p w14:paraId="6A759872" w14:textId="3E0AE219" w:rsidR="00307632" w:rsidRPr="003C2CDF" w:rsidRDefault="00307632" w:rsidP="00307632">
      <w:pPr>
        <w:pStyle w:val="ad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1. .............................................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</w:t>
      </w:r>
      <w:r w:rsidR="001F7FB5">
        <w:rPr>
          <w:rFonts w:ascii="TH SarabunPSK" w:hAnsi="TH SarabunPSK" w:cs="TH SarabunPSK"/>
          <w:cs/>
        </w:rPr>
        <w:t>............................</w:t>
      </w:r>
    </w:p>
    <w:p w14:paraId="3C66502A" w14:textId="43F07C1F" w:rsidR="00307632" w:rsidRPr="003C2CDF" w:rsidRDefault="00307632" w:rsidP="00307632">
      <w:pPr>
        <w:pStyle w:val="ad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2. .......................................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</w:t>
      </w:r>
      <w:r w:rsidR="001F7FB5">
        <w:rPr>
          <w:rFonts w:ascii="TH SarabunPSK" w:hAnsi="TH SarabunPSK" w:cs="TH SarabunPSK"/>
          <w:cs/>
        </w:rPr>
        <w:t>.....................</w:t>
      </w:r>
    </w:p>
    <w:p w14:paraId="3C1E33AC" w14:textId="720A85F3" w:rsidR="00307632" w:rsidRDefault="00307632" w:rsidP="00307632">
      <w:pPr>
        <w:pStyle w:val="ad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3. ....................................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</w:t>
      </w:r>
      <w:r w:rsidR="001F7FB5">
        <w:rPr>
          <w:rFonts w:ascii="TH SarabunPSK" w:hAnsi="TH SarabunPSK" w:cs="TH SarabunPSK"/>
          <w:cs/>
        </w:rPr>
        <w:t>............................</w:t>
      </w:r>
    </w:p>
    <w:p w14:paraId="422CD695" w14:textId="497CDDD9" w:rsidR="00307632" w:rsidRPr="003C2CDF" w:rsidRDefault="00307632" w:rsidP="00B01F58">
      <w:pPr>
        <w:pStyle w:val="ad"/>
        <w:spacing w:before="24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b/>
          <w:bCs/>
          <w:cs/>
        </w:rPr>
        <w:t>1</w:t>
      </w:r>
      <w:r w:rsidR="007177ED">
        <w:rPr>
          <w:rFonts w:ascii="TH SarabunPSK" w:hAnsi="TH SarabunPSK" w:cs="TH SarabunPSK" w:hint="cs"/>
          <w:b/>
          <w:bCs/>
          <w:cs/>
        </w:rPr>
        <w:t>2</w:t>
      </w:r>
      <w:r w:rsidRPr="003C2CDF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307632" w:rsidRPr="003C2CDF" w14:paraId="214555B6" w14:textId="77777777" w:rsidTr="00FC3659">
        <w:tc>
          <w:tcPr>
            <w:tcW w:w="5495" w:type="dxa"/>
          </w:tcPr>
          <w:p w14:paraId="4D30D963" w14:textId="7C8A5168" w:rsidR="00307632" w:rsidRPr="003C2CDF" w:rsidRDefault="00307632" w:rsidP="005C378B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="0014294C">
              <w:rPr>
                <w:rFonts w:ascii="TH SarabunPSK" w:hAnsi="TH SarabunPSK" w:cs="TH SarabunPSK" w:hint="cs"/>
                <w:b/>
                <w:bCs/>
                <w:cs/>
              </w:rPr>
              <w:t>ย่อย</w:t>
            </w:r>
          </w:p>
        </w:tc>
        <w:tc>
          <w:tcPr>
            <w:tcW w:w="4281" w:type="dxa"/>
          </w:tcPr>
          <w:p w14:paraId="66107AD6" w14:textId="77777777" w:rsidR="00307632" w:rsidRPr="003C2CDF" w:rsidRDefault="00307632" w:rsidP="005C378B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307632" w:rsidRPr="003C2CDF" w14:paraId="670741E3" w14:textId="77777777" w:rsidTr="00FC3659">
        <w:trPr>
          <w:trHeight w:val="1027"/>
        </w:trPr>
        <w:tc>
          <w:tcPr>
            <w:tcW w:w="5495" w:type="dxa"/>
          </w:tcPr>
          <w:p w14:paraId="7BF5E528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14:paraId="236518A8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  <w:p w14:paraId="786FB8DF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281" w:type="dxa"/>
          </w:tcPr>
          <w:p w14:paraId="71144D07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14:paraId="32DBF5DD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14:paraId="3B73DD8D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307632" w:rsidRPr="003C2CDF" w14:paraId="345C2388" w14:textId="77777777" w:rsidTr="00FC3659">
        <w:trPr>
          <w:trHeight w:val="1252"/>
        </w:trPr>
        <w:tc>
          <w:tcPr>
            <w:tcW w:w="5495" w:type="dxa"/>
          </w:tcPr>
          <w:p w14:paraId="1C778F3D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</w:tc>
        <w:tc>
          <w:tcPr>
            <w:tcW w:w="4281" w:type="dxa"/>
          </w:tcPr>
          <w:p w14:paraId="31BECE9C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14:paraId="0008FA09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14:paraId="736CEA0E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14:paraId="4DCBF70A" w14:textId="77777777" w:rsidR="00307632" w:rsidRDefault="00307632" w:rsidP="00307632">
      <w:pPr>
        <w:pStyle w:val="ad"/>
        <w:jc w:val="left"/>
        <w:rPr>
          <w:rFonts w:ascii="TH SarabunPSK" w:hAnsi="TH SarabunPSK" w:cs="TH SarabunPSK"/>
        </w:rPr>
      </w:pPr>
    </w:p>
    <w:p w14:paraId="24D12449" w14:textId="794A1FDD" w:rsidR="00307632" w:rsidRPr="003C2CDF" w:rsidRDefault="00307632" w:rsidP="00307632">
      <w:pPr>
        <w:pStyle w:val="ad"/>
        <w:jc w:val="left"/>
        <w:rPr>
          <w:rFonts w:ascii="TH SarabunPSK" w:hAnsi="TH SarabunPSK" w:cs="TH SarabunPSK"/>
          <w:b/>
          <w:bCs/>
          <w:lang w:val="en-US"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7177ED">
        <w:rPr>
          <w:rFonts w:ascii="TH SarabunPSK" w:hAnsi="TH SarabunPSK" w:cs="TH SarabunPSK" w:hint="cs"/>
          <w:b/>
          <w:bCs/>
          <w:cs/>
        </w:rPr>
        <w:t>3</w:t>
      </w:r>
      <w:r w:rsidRPr="003C2CDF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3C2CDF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2881"/>
        <w:gridCol w:w="1316"/>
        <w:gridCol w:w="1180"/>
        <w:gridCol w:w="1346"/>
      </w:tblGrid>
      <w:tr w:rsidR="00AD1BEA" w:rsidRPr="003C2CDF" w14:paraId="4D7BEA48" w14:textId="77777777" w:rsidTr="00AD1BEA">
        <w:trPr>
          <w:trHeight w:val="494"/>
        </w:trPr>
        <w:tc>
          <w:tcPr>
            <w:tcW w:w="3028" w:type="dxa"/>
            <w:vMerge w:val="restart"/>
            <w:vAlign w:val="center"/>
          </w:tcPr>
          <w:p w14:paraId="0669BC58" w14:textId="7DC7FEE3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="0014294C">
              <w:rPr>
                <w:rFonts w:ascii="TH SarabunPSK" w:hAnsi="TH SarabunPSK" w:cs="TH SarabunPSK" w:hint="cs"/>
                <w:b/>
                <w:bCs/>
                <w:cs/>
              </w:rPr>
              <w:t>ย่อย</w:t>
            </w:r>
          </w:p>
        </w:tc>
        <w:tc>
          <w:tcPr>
            <w:tcW w:w="6723" w:type="dxa"/>
            <w:gridSpan w:val="4"/>
          </w:tcPr>
          <w:p w14:paraId="216B3BCF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AD1BEA" w:rsidRPr="003C2CDF" w14:paraId="41B0F9C8" w14:textId="77777777" w:rsidTr="00AD1BEA">
        <w:trPr>
          <w:trHeight w:val="718"/>
        </w:trPr>
        <w:tc>
          <w:tcPr>
            <w:tcW w:w="3028" w:type="dxa"/>
            <w:vMerge/>
          </w:tcPr>
          <w:p w14:paraId="25D7B8A8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81" w:type="dxa"/>
            <w:vMerge w:val="restart"/>
            <w:vAlign w:val="center"/>
          </w:tcPr>
          <w:p w14:paraId="5FD3B91B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3842" w:type="dxa"/>
            <w:gridSpan w:val="3"/>
          </w:tcPr>
          <w:p w14:paraId="587123DD" w14:textId="2DDAFFF1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/ค่าเป้าหมาย (หน่วยนับ)</w:t>
            </w:r>
          </w:p>
        </w:tc>
      </w:tr>
      <w:tr w:rsidR="00AD1BEA" w:rsidRPr="003C2CDF" w14:paraId="2E7E0611" w14:textId="77777777" w:rsidTr="00AD1BEA">
        <w:trPr>
          <w:trHeight w:val="740"/>
        </w:trPr>
        <w:tc>
          <w:tcPr>
            <w:tcW w:w="3028" w:type="dxa"/>
            <w:vMerge/>
          </w:tcPr>
          <w:p w14:paraId="3D6B549C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81" w:type="dxa"/>
            <w:vMerge/>
          </w:tcPr>
          <w:p w14:paraId="5999AE2D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16" w:type="dxa"/>
          </w:tcPr>
          <w:p w14:paraId="77BBD574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14:paraId="7BF8AC90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1180" w:type="dxa"/>
          </w:tcPr>
          <w:p w14:paraId="0E010009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14:paraId="576B0627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1346" w:type="dxa"/>
          </w:tcPr>
          <w:p w14:paraId="3FD7D871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14:paraId="56972B76" w14:textId="77777777" w:rsidR="00AD1BEA" w:rsidRPr="003C2CDF" w:rsidRDefault="00AD1BEA" w:rsidP="005C378B">
            <w:pPr>
              <w:pStyle w:val="ad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</w:tr>
      <w:tr w:rsidR="00AD1BEA" w:rsidRPr="003C2CDF" w14:paraId="4DF76E28" w14:textId="77777777" w:rsidTr="00AD1BEA">
        <w:trPr>
          <w:trHeight w:val="191"/>
        </w:trPr>
        <w:tc>
          <w:tcPr>
            <w:tcW w:w="3028" w:type="dxa"/>
          </w:tcPr>
          <w:p w14:paraId="33BB74CF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881" w:type="dxa"/>
          </w:tcPr>
          <w:p w14:paraId="397CF4FD" w14:textId="75618869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เชิงปริมาณ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6ED8CCB6" w14:textId="0E303BE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เชิงคุณภาพ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316" w:type="dxa"/>
          </w:tcPr>
          <w:p w14:paraId="0E324733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0" w:type="dxa"/>
          </w:tcPr>
          <w:p w14:paraId="39E2245A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6" w:type="dxa"/>
          </w:tcPr>
          <w:p w14:paraId="33996CB5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1BEA" w:rsidRPr="003C2CDF" w14:paraId="55A6C203" w14:textId="77777777" w:rsidTr="00580EEF">
        <w:trPr>
          <w:trHeight w:val="906"/>
        </w:trPr>
        <w:tc>
          <w:tcPr>
            <w:tcW w:w="3028" w:type="dxa"/>
          </w:tcPr>
          <w:p w14:paraId="2849CD40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881" w:type="dxa"/>
          </w:tcPr>
          <w:p w14:paraId="1FDEC398" w14:textId="77777777" w:rsidR="00AD1BEA" w:rsidRPr="003C2CDF" w:rsidRDefault="00AD1BEA" w:rsidP="00AD1BEA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เชิงปริมาณ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369164B9" w14:textId="6B76BF31" w:rsidR="00AD1BEA" w:rsidRPr="003C2CDF" w:rsidRDefault="00AD1BEA" w:rsidP="00AD1BEA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เชิงคุณภาพ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316" w:type="dxa"/>
          </w:tcPr>
          <w:p w14:paraId="02D1DB5C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7D91D35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6" w:type="dxa"/>
          </w:tcPr>
          <w:p w14:paraId="6F424A5A" w14:textId="77777777" w:rsidR="00AD1BEA" w:rsidRPr="003C2CDF" w:rsidRDefault="00AD1BEA" w:rsidP="005C378B">
            <w:pPr>
              <w:pStyle w:val="ad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6DD875" w14:textId="77777777" w:rsidR="00307632" w:rsidRDefault="00307632" w:rsidP="00307632">
      <w:pPr>
        <w:pStyle w:val="ad"/>
        <w:jc w:val="left"/>
        <w:rPr>
          <w:rFonts w:ascii="TH SarabunPSK" w:hAnsi="TH SarabunPSK" w:cs="TH SarabunPSK"/>
        </w:rPr>
      </w:pPr>
    </w:p>
    <w:p w14:paraId="2BB55B32" w14:textId="77777777" w:rsidR="007177ED" w:rsidRDefault="007177ED" w:rsidP="007177ED">
      <w:pPr>
        <w:rPr>
          <w:lang w:val="x-none" w:eastAsia="x-none"/>
        </w:rPr>
      </w:pPr>
    </w:p>
    <w:p w14:paraId="67785505" w14:textId="77777777" w:rsidR="007177ED" w:rsidRDefault="007177ED" w:rsidP="007177ED">
      <w:pPr>
        <w:rPr>
          <w:lang w:val="x-none" w:eastAsia="x-none"/>
        </w:rPr>
      </w:pPr>
    </w:p>
    <w:p w14:paraId="0E628214" w14:textId="77777777" w:rsidR="007177ED" w:rsidRPr="007177ED" w:rsidRDefault="007177ED" w:rsidP="007177ED">
      <w:pPr>
        <w:rPr>
          <w:lang w:val="x-none" w:eastAsia="x-none"/>
        </w:rPr>
      </w:pPr>
    </w:p>
    <w:p w14:paraId="06160BE0" w14:textId="4647D5F5" w:rsidR="00307632" w:rsidRPr="003C2CDF" w:rsidRDefault="00307632" w:rsidP="00307632">
      <w:pPr>
        <w:pStyle w:val="ad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lastRenderedPageBreak/>
        <w:t>1</w:t>
      </w:r>
      <w:r w:rsidR="007177ED">
        <w:rPr>
          <w:rFonts w:ascii="TH SarabunPSK" w:hAnsi="TH SarabunPSK" w:cs="TH SarabunPSK" w:hint="cs"/>
          <w:b/>
          <w:bCs/>
          <w:cs/>
        </w:rPr>
        <w:t>4</w:t>
      </w:r>
      <w:r w:rsidRPr="003C2CDF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307632" w:rsidRPr="003C2CDF" w14:paraId="21C2555A" w14:textId="77777777" w:rsidTr="005C378B">
        <w:tc>
          <w:tcPr>
            <w:tcW w:w="5037" w:type="dxa"/>
          </w:tcPr>
          <w:p w14:paraId="16D23E29" w14:textId="06396393" w:rsidR="00307632" w:rsidRPr="003C2CDF" w:rsidRDefault="00B87A61" w:rsidP="005C378B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  <w:tc>
          <w:tcPr>
            <w:tcW w:w="4744" w:type="dxa"/>
          </w:tcPr>
          <w:p w14:paraId="1AA75DB3" w14:textId="62ADA5F6" w:rsidR="00307632" w:rsidRPr="003C2CDF" w:rsidRDefault="00B87A61" w:rsidP="005C378B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</w:tr>
      <w:tr w:rsidR="00307632" w:rsidRPr="003C2CDF" w14:paraId="5DB031FD" w14:textId="77777777" w:rsidTr="005C378B">
        <w:tc>
          <w:tcPr>
            <w:tcW w:w="5037" w:type="dxa"/>
          </w:tcPr>
          <w:p w14:paraId="37510F73" w14:textId="71A9F374" w:rsidR="00307632" w:rsidRPr="003C2CDF" w:rsidRDefault="00B87A61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07632" w:rsidRPr="003C2CDF">
              <w:rPr>
                <w:rFonts w:ascii="TH SarabunPSK" w:hAnsi="TH SarabunPSK" w:cs="TH SarabunPSK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……………….</w:t>
            </w:r>
          </w:p>
          <w:p w14:paraId="3BCA79A2" w14:textId="2FE7889D" w:rsidR="00307632" w:rsidRPr="003C2CDF" w:rsidRDefault="00B87A61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แบบสังเกต </w:t>
            </w:r>
            <w:r w:rsidR="00307632" w:rsidRPr="003C2CDF">
              <w:rPr>
                <w:rFonts w:ascii="TH SarabunPSK" w:hAnsi="TH SarabunPSK" w:cs="TH SarabunPSK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……………</w:t>
            </w:r>
          </w:p>
          <w:p w14:paraId="50ACAEBF" w14:textId="4E09AC3D" w:rsidR="00307632" w:rsidRDefault="00B87A61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แบบสัมภาษณ์  </w:t>
            </w:r>
            <w:r w:rsidR="00307632" w:rsidRPr="003C2CDF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……</w:t>
            </w:r>
          </w:p>
          <w:p w14:paraId="61A900EF" w14:textId="66A744F8" w:rsidR="00B87A61" w:rsidRPr="00B87A61" w:rsidRDefault="00B87A61" w:rsidP="00B87A61">
            <w:pPr>
              <w:rPr>
                <w:lang w:val="x-none" w:eastAsia="x-none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>อื่น 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….…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44" w:type="dxa"/>
          </w:tcPr>
          <w:p w14:paraId="2B95BCCC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14:paraId="2A78AE22" w14:textId="77777777" w:rsidR="00307632" w:rsidRPr="003C2CDF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14:paraId="3D3907C5" w14:textId="77777777" w:rsidR="00307632" w:rsidRDefault="00307632" w:rsidP="005C378B">
            <w:pPr>
              <w:pStyle w:val="ad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  <w:p w14:paraId="72BD27E3" w14:textId="63E8141C" w:rsidR="00B87A61" w:rsidRPr="004938EA" w:rsidRDefault="00B87A61" w:rsidP="00B87A61">
            <w:pPr>
              <w:rPr>
                <w:rFonts w:ascii="TH SarabunPSK" w:hAnsi="TH SarabunPSK" w:cs="TH SarabunPSK"/>
                <w:sz w:val="30"/>
                <w:szCs w:val="30"/>
                <w:lang w:val="x-none" w:eastAsia="x-none"/>
              </w:rPr>
            </w:pPr>
            <w:r w:rsidRPr="004938EA">
              <w:rPr>
                <w:rFonts w:ascii="TH SarabunPSK" w:hAnsi="TH SarabunPSK" w:cs="TH SarabunPSK"/>
                <w:sz w:val="30"/>
                <w:szCs w:val="30"/>
                <w:cs/>
                <w:lang w:val="x-none" w:eastAsia="x-none"/>
              </w:rPr>
              <w:t>4. ……………………………………………</w:t>
            </w:r>
            <w:r w:rsidR="004938EA">
              <w:rPr>
                <w:rFonts w:ascii="TH SarabunPSK" w:hAnsi="TH SarabunPSK" w:cs="TH SarabunPSK" w:hint="cs"/>
                <w:sz w:val="30"/>
                <w:szCs w:val="30"/>
                <w:cs/>
                <w:lang w:val="x-none" w:eastAsia="x-none"/>
              </w:rPr>
              <w:t>................</w:t>
            </w:r>
            <w:r w:rsidRPr="004938EA">
              <w:rPr>
                <w:rFonts w:ascii="TH SarabunPSK" w:hAnsi="TH SarabunPSK" w:cs="TH SarabunPSK"/>
                <w:sz w:val="30"/>
                <w:szCs w:val="30"/>
                <w:cs/>
                <w:lang w:val="x-none" w:eastAsia="x-none"/>
              </w:rPr>
              <w:t>…………..</w:t>
            </w:r>
          </w:p>
        </w:tc>
      </w:tr>
    </w:tbl>
    <w:p w14:paraId="4B7AA0EF" w14:textId="77777777" w:rsidR="00307632" w:rsidRDefault="00307632" w:rsidP="00307632">
      <w:pPr>
        <w:pStyle w:val="ad"/>
        <w:jc w:val="left"/>
        <w:rPr>
          <w:rFonts w:ascii="TH SarabunPSK" w:hAnsi="TH SarabunPSK" w:cs="TH SarabunPSK"/>
        </w:rPr>
      </w:pPr>
    </w:p>
    <w:p w14:paraId="53791EFA" w14:textId="77475362" w:rsidR="00F368EE" w:rsidRPr="00404832" w:rsidRDefault="00F368EE" w:rsidP="00F368EE">
      <w:pPr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7177ED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ผลที่คาดว่าจะเกิด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68A647BE" w14:textId="77777777" w:rsidR="00F368EE" w:rsidRPr="00404832" w:rsidRDefault="00F368EE" w:rsidP="00F368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40483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</w:t>
      </w:r>
    </w:p>
    <w:p w14:paraId="4E1B2594" w14:textId="77777777" w:rsidR="00F368EE" w:rsidRPr="00404832" w:rsidRDefault="00F368EE" w:rsidP="00F368EE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...............................................................................................................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27D8BA4" w14:textId="77777777" w:rsidR="00F368EE" w:rsidRPr="00404832" w:rsidRDefault="00F368EE" w:rsidP="00F368EE">
      <w:pPr>
        <w:tabs>
          <w:tab w:val="left" w:pos="900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สิ่งแวดล้อม</w:t>
      </w:r>
      <w:r w:rsidRPr="00404832">
        <w:rPr>
          <w:rFonts w:ascii="TH SarabunPSK" w:hAnsi="TH SarabunPSK" w:cs="TH SarabunPSK"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</w:t>
      </w:r>
    </w:p>
    <w:p w14:paraId="2562C322" w14:textId="77777777" w:rsidR="00F368EE" w:rsidRPr="00404832" w:rsidRDefault="00F368EE" w:rsidP="00F368EE">
      <w:pPr>
        <w:tabs>
          <w:tab w:val="left" w:pos="900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การศึกษาเรียนรู้ตลอดชีวิต</w:t>
      </w:r>
      <w:r w:rsidRPr="00404832">
        <w:rPr>
          <w:rFonts w:ascii="TH SarabunPSK" w:hAnsi="TH SarabunPSK" w:cs="TH SarabunPSK"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</w:t>
      </w:r>
    </w:p>
    <w:p w14:paraId="46569D31" w14:textId="77777777" w:rsidR="00B87A61" w:rsidRDefault="00B87A61" w:rsidP="00F368EE">
      <w:pPr>
        <w:rPr>
          <w:lang w:val="x-none" w:eastAsia="x-none"/>
        </w:rPr>
      </w:pPr>
    </w:p>
    <w:p w14:paraId="47573614" w14:textId="4967D205" w:rsidR="00B87A61" w:rsidRPr="00404832" w:rsidRDefault="00B87A61" w:rsidP="00B87A61">
      <w:pPr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7177E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. กลุ่มเป้าหมาย/ผู้ที่ได้รับประโยชน์  </w:t>
      </w:r>
    </w:p>
    <w:p w14:paraId="77C2815E" w14:textId="77777777" w:rsidR="00B87A61" w:rsidRPr="00404832" w:rsidRDefault="00B87A61" w:rsidP="00B87A61">
      <w:pPr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นักศึกษา ชั้นปีที่.......................</w:t>
      </w:r>
    </w:p>
    <w:p w14:paraId="7BE9E6C2" w14:textId="77777777" w:rsidR="00B87A61" w:rsidRPr="00404832" w:rsidRDefault="00B87A61" w:rsidP="00B87A61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ชุมชน/ท้องถิ่น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746AB2B" w14:textId="77777777" w:rsidR="00B87A61" w:rsidRPr="00404832" w:rsidRDefault="00B87A61" w:rsidP="00B87A61">
      <w:pPr>
        <w:tabs>
          <w:tab w:val="left" w:pos="900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404832">
        <w:rPr>
          <w:rFonts w:ascii="TH SarabunPSK" w:hAnsi="TH SarabunPSK" w:cs="TH SarabunPSK"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</w:t>
      </w:r>
    </w:p>
    <w:p w14:paraId="5E41CA2A" w14:textId="77777777" w:rsidR="00580EEF" w:rsidRDefault="00580EEF" w:rsidP="00B87A61">
      <w:pPr>
        <w:spacing w:after="0" w:line="240" w:lineRule="auto"/>
        <w:ind w:left="720" w:hanging="720"/>
        <w:rPr>
          <w:lang w:eastAsia="x-none"/>
        </w:rPr>
      </w:pPr>
    </w:p>
    <w:p w14:paraId="6A8F1EF7" w14:textId="6812EFF4" w:rsidR="00B2257F" w:rsidRDefault="00B2257F" w:rsidP="00B2257F">
      <w:pPr>
        <w:pStyle w:val="ad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 w:rsidR="007177ED">
        <w:rPr>
          <w:rFonts w:ascii="TH SarabunPSK" w:hAnsi="TH SarabunPSK" w:cs="TH SarabunPSK" w:hint="cs"/>
          <w:b/>
          <w:bCs/>
          <w:cs/>
        </w:rPr>
        <w:t>7</w:t>
      </w:r>
      <w:r w:rsidRPr="003C2CDF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Pr="003C2CDF">
        <w:rPr>
          <w:rFonts w:ascii="TH SarabunPSK" w:hAnsi="TH SarabunPSK" w:cs="TH SarabunPSK"/>
          <w:b/>
          <w:bCs/>
        </w:rPr>
        <w:t xml:space="preserve"> </w:t>
      </w:r>
    </w:p>
    <w:p w14:paraId="71682B07" w14:textId="068E244D" w:rsidR="00736D10" w:rsidRPr="00F231BA" w:rsidRDefault="00B2257F" w:rsidP="00736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1  </w:t>
      </w:r>
      <w:r w:rsidRPr="00F231BA">
        <w:rPr>
          <w:rFonts w:ascii="TH SarabunPSK" w:hAnsi="TH SarabunPSK" w:cs="TH SarabunPSK"/>
          <w:sz w:val="32"/>
          <w:szCs w:val="32"/>
          <w:cs/>
        </w:rPr>
        <w:t>...………….….……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2 </w:t>
      </w:r>
      <w:r w:rsidRPr="00F231BA">
        <w:rPr>
          <w:rFonts w:ascii="TH SarabunPSK" w:hAnsi="TH SarabunPSK" w:cs="TH SarabunPSK"/>
          <w:sz w:val="32"/>
          <w:szCs w:val="32"/>
          <w:cs/>
        </w:rPr>
        <w:t>…………………...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...………….….……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4 </w:t>
      </w:r>
      <w:r w:rsidRPr="00F231BA">
        <w:rPr>
          <w:rFonts w:ascii="TH SarabunPSK" w:hAnsi="TH SarabunPSK" w:cs="TH SarabunPSK"/>
          <w:sz w:val="32"/>
          <w:szCs w:val="32"/>
          <w:cs/>
        </w:rPr>
        <w:t>…………….…..... บาท</w:t>
      </w:r>
    </w:p>
    <w:tbl>
      <w:tblPr>
        <w:tblpPr w:leftFromText="180" w:rightFromText="180" w:vertAnchor="text" w:horzAnchor="margin" w:tblpY="79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574"/>
        <w:gridCol w:w="574"/>
        <w:gridCol w:w="576"/>
        <w:gridCol w:w="577"/>
        <w:gridCol w:w="575"/>
        <w:gridCol w:w="577"/>
        <w:gridCol w:w="588"/>
        <w:gridCol w:w="575"/>
        <w:gridCol w:w="573"/>
        <w:gridCol w:w="575"/>
        <w:gridCol w:w="573"/>
        <w:gridCol w:w="575"/>
        <w:gridCol w:w="1256"/>
      </w:tblGrid>
      <w:tr w:rsidR="007B4379" w:rsidRPr="003C2CDF" w14:paraId="57B285F8" w14:textId="77777777" w:rsidTr="007B4379">
        <w:tc>
          <w:tcPr>
            <w:tcW w:w="807" w:type="pct"/>
            <w:vMerge w:val="restart"/>
            <w:vAlign w:val="center"/>
          </w:tcPr>
          <w:p w14:paraId="3E9BDEA7" w14:textId="51554F77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</w:t>
            </w:r>
            <w:r w:rsidRPr="001B345B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885" w:type="pct"/>
            <w:gridSpan w:val="3"/>
          </w:tcPr>
          <w:p w14:paraId="7CB98AD9" w14:textId="1716FC22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1B34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7" w:type="pct"/>
            <w:gridSpan w:val="3"/>
          </w:tcPr>
          <w:p w14:paraId="7510B365" w14:textId="67D35BB9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891" w:type="pct"/>
            <w:gridSpan w:val="3"/>
          </w:tcPr>
          <w:p w14:paraId="1CBF209B" w14:textId="3272AAF7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1B345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84" w:type="pct"/>
            <w:gridSpan w:val="3"/>
          </w:tcPr>
          <w:p w14:paraId="6B5297F9" w14:textId="741588A3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647" w:type="pct"/>
            <w:vAlign w:val="center"/>
          </w:tcPr>
          <w:p w14:paraId="5A9D181A" w14:textId="6B618B7A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7B4379" w:rsidRPr="003C2CDF" w14:paraId="74E95786" w14:textId="77777777" w:rsidTr="007B4379">
        <w:tc>
          <w:tcPr>
            <w:tcW w:w="807" w:type="pct"/>
            <w:vMerge/>
          </w:tcPr>
          <w:p w14:paraId="76CA63D7" w14:textId="77777777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5" w:type="pct"/>
            <w:vAlign w:val="center"/>
          </w:tcPr>
          <w:p w14:paraId="4D652CC2" w14:textId="7F10837A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  <w:r w:rsidR="004B35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295" w:type="pct"/>
            <w:vAlign w:val="center"/>
          </w:tcPr>
          <w:p w14:paraId="3D72FFD8" w14:textId="2F4FDE82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  <w:r w:rsidR="004B35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296" w:type="pct"/>
            <w:vAlign w:val="center"/>
          </w:tcPr>
          <w:p w14:paraId="7FCDD47C" w14:textId="0775BF48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  <w:r w:rsidR="004B35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296" w:type="pct"/>
            <w:vAlign w:val="center"/>
          </w:tcPr>
          <w:p w14:paraId="165DA325" w14:textId="21D6376D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  <w:r w:rsidR="004B35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295" w:type="pct"/>
            <w:vAlign w:val="center"/>
          </w:tcPr>
          <w:p w14:paraId="21486CEE" w14:textId="59E42061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  <w:cs/>
              </w:rPr>
              <w:t>66</w:t>
            </w:r>
          </w:p>
        </w:tc>
        <w:tc>
          <w:tcPr>
            <w:tcW w:w="295" w:type="pct"/>
            <w:vAlign w:val="center"/>
          </w:tcPr>
          <w:p w14:paraId="7287998F" w14:textId="66E5EBCB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  <w:cs/>
              </w:rPr>
              <w:t>66</w:t>
            </w:r>
          </w:p>
        </w:tc>
        <w:tc>
          <w:tcPr>
            <w:tcW w:w="302" w:type="pct"/>
            <w:vAlign w:val="center"/>
          </w:tcPr>
          <w:p w14:paraId="571AFE81" w14:textId="6308580E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  <w:cs/>
              </w:rPr>
              <w:t>66</w:t>
            </w:r>
          </w:p>
        </w:tc>
        <w:tc>
          <w:tcPr>
            <w:tcW w:w="295" w:type="pct"/>
            <w:vAlign w:val="center"/>
          </w:tcPr>
          <w:p w14:paraId="41A288EF" w14:textId="5D0A8535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  <w:cs/>
              </w:rPr>
              <w:t>66</w:t>
            </w:r>
          </w:p>
        </w:tc>
        <w:tc>
          <w:tcPr>
            <w:tcW w:w="294" w:type="pct"/>
            <w:vAlign w:val="center"/>
          </w:tcPr>
          <w:p w14:paraId="136C0C26" w14:textId="7D819533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</w:p>
        </w:tc>
        <w:tc>
          <w:tcPr>
            <w:tcW w:w="295" w:type="pct"/>
            <w:vAlign w:val="center"/>
          </w:tcPr>
          <w:p w14:paraId="331AC0AF" w14:textId="62603A16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  <w:cs/>
              </w:rPr>
              <w:t>66</w:t>
            </w:r>
          </w:p>
        </w:tc>
        <w:tc>
          <w:tcPr>
            <w:tcW w:w="294" w:type="pct"/>
            <w:vAlign w:val="center"/>
          </w:tcPr>
          <w:p w14:paraId="245EB9DD" w14:textId="61E1286E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  <w:cs/>
              </w:rPr>
              <w:t>66</w:t>
            </w:r>
          </w:p>
        </w:tc>
        <w:tc>
          <w:tcPr>
            <w:tcW w:w="294" w:type="pct"/>
            <w:vAlign w:val="center"/>
          </w:tcPr>
          <w:p w14:paraId="610D2747" w14:textId="1293F84D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  <w:r w:rsidR="004B3524" w:rsidRPr="004B3524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</w:p>
        </w:tc>
        <w:tc>
          <w:tcPr>
            <w:tcW w:w="647" w:type="pct"/>
            <w:vAlign w:val="center"/>
          </w:tcPr>
          <w:p w14:paraId="50A8C062" w14:textId="77777777" w:rsidR="00736D10" w:rsidRPr="003C2CDF" w:rsidRDefault="00736D10" w:rsidP="00736D10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4379" w:rsidRPr="003C2CDF" w14:paraId="2A66548E" w14:textId="77777777" w:rsidTr="007B4379">
        <w:tc>
          <w:tcPr>
            <w:tcW w:w="807" w:type="pct"/>
          </w:tcPr>
          <w:p w14:paraId="583C6731" w14:textId="70D221B4" w:rsidR="007B4379" w:rsidRPr="00EB7F04" w:rsidRDefault="007B4379" w:rsidP="007B4379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95" w:type="pct"/>
          </w:tcPr>
          <w:p w14:paraId="204F98AC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8A0B81B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38C3B16F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467AD00E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708C9607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C648ECA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18C6CC27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1D92B5CF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0557E2C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0AD62BC3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5559A025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6A619025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47" w:type="pct"/>
          </w:tcPr>
          <w:p w14:paraId="3BE3BA14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</w:tr>
      <w:tr w:rsidR="007B4379" w:rsidRPr="003C2CDF" w14:paraId="5FAB7D12" w14:textId="77777777" w:rsidTr="007B4379">
        <w:tc>
          <w:tcPr>
            <w:tcW w:w="807" w:type="pct"/>
          </w:tcPr>
          <w:p w14:paraId="04AC12FD" w14:textId="4863D793" w:rsidR="007B4379" w:rsidRPr="00EB7F04" w:rsidRDefault="007B4379" w:rsidP="007B4379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95" w:type="pct"/>
          </w:tcPr>
          <w:p w14:paraId="58611E18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0CC62A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5BF24629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787A7F63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0E75F9C5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EFBB755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79B51DA1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343E9CF4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61181308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739F044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3674FB7A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40E05AC0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47" w:type="pct"/>
          </w:tcPr>
          <w:p w14:paraId="7A065302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</w:tr>
      <w:tr w:rsidR="007B4379" w:rsidRPr="003C2CDF" w14:paraId="58F09F9A" w14:textId="77777777" w:rsidTr="007B4379">
        <w:tc>
          <w:tcPr>
            <w:tcW w:w="807" w:type="pct"/>
          </w:tcPr>
          <w:p w14:paraId="3A2C9F46" w14:textId="3951EC82" w:rsidR="007B4379" w:rsidRPr="00AD2EC5" w:rsidRDefault="007B4379" w:rsidP="007B4379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5" w:type="pct"/>
          </w:tcPr>
          <w:p w14:paraId="5CE711E0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7A5A939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1959CA4C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24B2903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71544AB3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49C2AD5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4C8197D6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2AAB86C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0A71CC3F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4AB54B87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81F4E30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5407609A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47" w:type="pct"/>
          </w:tcPr>
          <w:p w14:paraId="3A11D3A1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</w:tr>
      <w:tr w:rsidR="007B4379" w:rsidRPr="003C2CDF" w14:paraId="2A82D6FD" w14:textId="77777777" w:rsidTr="007B4379">
        <w:tc>
          <w:tcPr>
            <w:tcW w:w="807" w:type="pct"/>
          </w:tcPr>
          <w:p w14:paraId="6B36B857" w14:textId="16EB035B" w:rsidR="007B4379" w:rsidRPr="00EB7F04" w:rsidRDefault="007B4379" w:rsidP="007B4379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95" w:type="pct"/>
          </w:tcPr>
          <w:p w14:paraId="2D4ACD94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9BD76DE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6485DCCA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7E742FC9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4A5A1C44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7DFB4C6B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2CAF9E68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685CC73B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4A541F44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18403EB6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73B278C6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0D027A9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47" w:type="pct"/>
          </w:tcPr>
          <w:p w14:paraId="6C8E4F3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</w:tr>
      <w:tr w:rsidR="007B4379" w:rsidRPr="003C2CDF" w14:paraId="4954435A" w14:textId="77777777" w:rsidTr="007B4379">
        <w:tc>
          <w:tcPr>
            <w:tcW w:w="807" w:type="pct"/>
          </w:tcPr>
          <w:p w14:paraId="2797FC2F" w14:textId="50EC8283" w:rsidR="007B4379" w:rsidRPr="00EB7F04" w:rsidRDefault="007B4379" w:rsidP="007B4379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95" w:type="pct"/>
          </w:tcPr>
          <w:p w14:paraId="0CB25B56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3166B7E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4CAAD617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50E405C6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6BE5977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F7B1095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0F38029E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72C91CBF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860B1D1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0925E18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A3076EB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04ED1B1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47" w:type="pct"/>
          </w:tcPr>
          <w:p w14:paraId="0ACF2F3F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</w:tr>
      <w:tr w:rsidR="007B4379" w:rsidRPr="003C2CDF" w14:paraId="5763B734" w14:textId="77777777" w:rsidTr="007B4379">
        <w:tc>
          <w:tcPr>
            <w:tcW w:w="807" w:type="pct"/>
          </w:tcPr>
          <w:p w14:paraId="2138DC67" w14:textId="1C57CE3C" w:rsidR="007B4379" w:rsidRDefault="007B4379" w:rsidP="007B4379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5" w:type="pct"/>
          </w:tcPr>
          <w:p w14:paraId="1D6C18DD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70287A9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171B5323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14:paraId="0E51190B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83A7EBB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571CAD90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023B6128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3B0AE7F7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2C71BD8F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14:paraId="2281E4BA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6C307BE0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</w:tcPr>
          <w:p w14:paraId="1B0D2515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47" w:type="pct"/>
          </w:tcPr>
          <w:p w14:paraId="62544EE6" w14:textId="77777777" w:rsidR="007B4379" w:rsidRPr="003C2CDF" w:rsidRDefault="007B4379" w:rsidP="007B4379">
            <w:pPr>
              <w:pStyle w:val="ad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075C2147" w14:textId="77777777" w:rsidR="00307632" w:rsidRPr="00924367" w:rsidRDefault="00307632" w:rsidP="00307632">
      <w:pPr>
        <w:pStyle w:val="ad"/>
        <w:jc w:val="left"/>
        <w:rPr>
          <w:rFonts w:ascii="TH SarabunPSK" w:hAnsi="TH SarabunPSK" w:cs="TH SarabunPSK"/>
          <w:sz w:val="20"/>
          <w:szCs w:val="20"/>
        </w:rPr>
      </w:pPr>
    </w:p>
    <w:p w14:paraId="74138CFF" w14:textId="58B154B8" w:rsidR="001A7215" w:rsidRPr="001A7215" w:rsidRDefault="00BE134E" w:rsidP="001A7215">
      <w:pPr>
        <w:pStyle w:val="ad"/>
        <w:jc w:val="left"/>
        <w:rPr>
          <w:rFonts w:ascii="TH SarabunPSK" w:hAnsi="TH SarabunPSK" w:cs="TH SarabunPSK"/>
          <w:b/>
          <w:bCs/>
          <w:sz w:val="30"/>
          <w:cs/>
          <w:lang w:val="en-US"/>
        </w:rPr>
      </w:pPr>
      <w:r w:rsidRPr="001A7215">
        <w:rPr>
          <w:rFonts w:ascii="TH SarabunPSK" w:hAnsi="TH SarabunPSK" w:cs="TH SarabunPSK"/>
          <w:b/>
          <w:bCs/>
          <w:sz w:val="30"/>
          <w:cs/>
        </w:rPr>
        <w:lastRenderedPageBreak/>
        <w:t>1</w:t>
      </w:r>
      <w:r w:rsidR="007177ED">
        <w:rPr>
          <w:rFonts w:ascii="TH SarabunPSK" w:hAnsi="TH SarabunPSK" w:cs="TH SarabunPSK" w:hint="cs"/>
          <w:b/>
          <w:bCs/>
          <w:sz w:val="30"/>
          <w:cs/>
        </w:rPr>
        <w:t>8</w:t>
      </w:r>
      <w:r w:rsidR="00307632" w:rsidRPr="001A7215">
        <w:rPr>
          <w:rFonts w:ascii="TH SarabunPSK" w:hAnsi="TH SarabunPSK" w:cs="TH SarabunPSK"/>
          <w:b/>
          <w:bCs/>
          <w:sz w:val="30"/>
        </w:rPr>
        <w:t xml:space="preserve">. </w:t>
      </w:r>
      <w:r w:rsidR="00307632" w:rsidRPr="001A7215">
        <w:rPr>
          <w:rFonts w:ascii="TH SarabunPSK" w:hAnsi="TH SarabunPSK" w:cs="TH SarabunPSK"/>
          <w:b/>
          <w:bCs/>
          <w:sz w:val="30"/>
          <w:cs/>
        </w:rPr>
        <w:t>งบประมาณ</w:t>
      </w:r>
      <w:r w:rsidR="00307632" w:rsidRPr="001A7215">
        <w:rPr>
          <w:rFonts w:ascii="TH SarabunPSK" w:hAnsi="TH SarabunPSK" w:cs="TH SarabunPSK"/>
          <w:b/>
          <w:bCs/>
          <w:sz w:val="30"/>
          <w:lang w:val="en-US"/>
        </w:rPr>
        <w:tab/>
      </w:r>
      <w:r w:rsidR="00307632" w:rsidRPr="001A7215">
        <w:rPr>
          <w:rFonts w:ascii="TH SarabunPSK" w:hAnsi="TH SarabunPSK" w:cs="TH SarabunPSK"/>
          <w:b/>
          <w:bCs/>
          <w:sz w:val="30"/>
          <w:cs/>
          <w:lang w:val="en-US"/>
        </w:rPr>
        <w:t>................................</w:t>
      </w:r>
      <w:r w:rsidR="00307632" w:rsidRPr="001A7215">
        <w:rPr>
          <w:rFonts w:ascii="TH SarabunPSK" w:hAnsi="TH SarabunPSK" w:cs="TH SarabunPSK"/>
          <w:b/>
          <w:bCs/>
          <w:sz w:val="30"/>
          <w:cs/>
        </w:rPr>
        <w:t xml:space="preserve">    บาท</w:t>
      </w:r>
    </w:p>
    <w:p w14:paraId="7264788C" w14:textId="0C8B9A9E" w:rsidR="001A7215" w:rsidRPr="001A7215" w:rsidRDefault="00642312" w:rsidP="00642312">
      <w:pPr>
        <w:pStyle w:val="ad"/>
        <w:jc w:val="left"/>
        <w:rPr>
          <w:rFonts w:ascii="TH SarabunPSK" w:hAnsi="TH SarabunPSK" w:cs="TH SarabunPSK"/>
          <w:b/>
          <w:bCs/>
          <w:sz w:val="30"/>
          <w:lang w:val="en-US"/>
        </w:rPr>
      </w:pPr>
      <w:r>
        <w:rPr>
          <w:rFonts w:ascii="TH SarabunPSK" w:hAnsi="TH SarabunPSK" w:cs="TH SarabunPSK" w:hint="cs"/>
          <w:b/>
          <w:bCs/>
          <w:sz w:val="30"/>
          <w:cs/>
        </w:rPr>
        <w:t xml:space="preserve">     </w:t>
      </w:r>
      <w:r w:rsidR="001A7215" w:rsidRPr="001A7215">
        <w:rPr>
          <w:rFonts w:ascii="TH SarabunPSK" w:hAnsi="TH SarabunPSK" w:cs="TH SarabunPSK"/>
          <w:b/>
          <w:bCs/>
          <w:sz w:val="30"/>
          <w:cs/>
        </w:rPr>
        <w:t>หมวดงบรายจ่าย (แตกตัวคูณ)</w:t>
      </w:r>
    </w:p>
    <w:p w14:paraId="137185A7" w14:textId="1DAC3F13" w:rsidR="001A7215" w:rsidRPr="001A7215" w:rsidRDefault="001A7215" w:rsidP="0064231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0A7F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50A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งบบุคลากร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14:paraId="052115A3" w14:textId="1BA5FA33" w:rsidR="001A7215" w:rsidRPr="001A7215" w:rsidRDefault="001A7215" w:rsidP="0064231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0A7F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50A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งบดำเนินงาน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fldChar w:fldCharType="begin"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 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LINK Excel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.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Sheet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.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 xml:space="preserve">12 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"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G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: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\\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ทำงบประมาณ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63\\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ข้อมูลเขียนโครงการ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63\\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แบบฟอร์มแตกตัวคูณ งบ 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2563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.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xlsx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" แตกตัวคูณ!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R6C1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>: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 xml:space="preserve">R29C11 \a \f 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5 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>\h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 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 xml:space="preserve"> \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* </w:instrText>
      </w:r>
      <w:r w:rsidRPr="001A7215">
        <w:rPr>
          <w:rFonts w:ascii="TH SarabunPSK" w:hAnsi="TH SarabunPSK" w:cs="TH SarabunPSK"/>
          <w:b/>
          <w:bCs/>
          <w:sz w:val="30"/>
          <w:szCs w:val="30"/>
        </w:rPr>
        <w:instrText xml:space="preserve">MERGEFORMAT </w:instrTex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fldChar w:fldCharType="separate"/>
      </w:r>
    </w:p>
    <w:tbl>
      <w:tblPr>
        <w:tblStyle w:val="af2"/>
        <w:tblW w:w="9960" w:type="dxa"/>
        <w:tblLayout w:type="fixed"/>
        <w:tblLook w:val="04A0" w:firstRow="1" w:lastRow="0" w:firstColumn="1" w:lastColumn="0" w:noHBand="0" w:noVBand="1"/>
      </w:tblPr>
      <w:tblGrid>
        <w:gridCol w:w="339"/>
        <w:gridCol w:w="2066"/>
        <w:gridCol w:w="851"/>
        <w:gridCol w:w="708"/>
        <w:gridCol w:w="851"/>
        <w:gridCol w:w="791"/>
        <w:gridCol w:w="1052"/>
        <w:gridCol w:w="649"/>
        <w:gridCol w:w="910"/>
        <w:gridCol w:w="567"/>
        <w:gridCol w:w="1176"/>
      </w:tblGrid>
      <w:tr w:rsidR="001A7215" w:rsidRPr="001A7215" w14:paraId="60973B99" w14:textId="77777777" w:rsidTr="001A7215">
        <w:trPr>
          <w:trHeight w:val="420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14:paraId="6147CA02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  <w:hideMark/>
          </w:tcPr>
          <w:p w14:paraId="1A1D869F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    งบรายจ่าย/รายการ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79C237B5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center"/>
            <w:hideMark/>
          </w:tcPr>
          <w:p w14:paraId="2AE01291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135093C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14:paraId="1AB0245B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จำนวนครั้ง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center"/>
            <w:hideMark/>
          </w:tcPr>
          <w:p w14:paraId="726F7DB7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  <w:p w14:paraId="3A36BA56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1A7215" w:rsidRPr="001A7215" w14:paraId="18F821ED" w14:textId="77777777" w:rsidTr="001A7215">
        <w:trPr>
          <w:trHeight w:val="480"/>
        </w:trPr>
        <w:tc>
          <w:tcPr>
            <w:tcW w:w="339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14:paraId="24D64BED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14:paraId="4C2B99CA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B7BA4B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7295E8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EDA3C5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B0A92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55853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E3B512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A62837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61940E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79C144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7215" w:rsidRPr="001A7215" w14:paraId="541FB862" w14:textId="77777777" w:rsidTr="001A7215">
        <w:trPr>
          <w:trHeight w:val="555"/>
        </w:trPr>
        <w:tc>
          <w:tcPr>
            <w:tcW w:w="3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23A3ADF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EF13237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ค่าตอบแทน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201A1C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968282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198301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C385AB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EBD5D2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76DE49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3A803E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56AFAE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9E61EE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7215" w:rsidRPr="001A7215" w14:paraId="643E2F9A" w14:textId="77777777" w:rsidTr="00062170">
        <w:trPr>
          <w:trHeight w:val="213"/>
        </w:trPr>
        <w:tc>
          <w:tcPr>
            <w:tcW w:w="339" w:type="dxa"/>
            <w:shd w:val="clear" w:color="auto" w:fill="auto"/>
            <w:vAlign w:val="center"/>
            <w:hideMark/>
          </w:tcPr>
          <w:p w14:paraId="5FF16808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4B30F257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CDE1FA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62FCA8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835B6C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257266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46869E0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54B27BE8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E4862B3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F4AB1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1E11DB9" w14:textId="3F85317C" w:rsidR="001A7215" w:rsidRPr="001A7215" w:rsidRDefault="00062170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 w:rsidR="001A7215"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  </w:t>
            </w:r>
          </w:p>
        </w:tc>
      </w:tr>
      <w:tr w:rsidR="001A7215" w:rsidRPr="001A7215" w14:paraId="7F8EE7E8" w14:textId="77777777" w:rsidTr="001A7215">
        <w:trPr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14:paraId="31176DC9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6ADB8FE8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ค่าใช้สอย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CB9F6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6BD7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ECFA0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27007B6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EE4C21C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18F782B7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A5E7873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FC90A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B1068BD" w14:textId="4D7F3314" w:rsidR="001A7215" w:rsidRPr="001A7215" w:rsidRDefault="00062170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 w:rsidR="001A7215"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  </w:t>
            </w:r>
          </w:p>
        </w:tc>
      </w:tr>
      <w:tr w:rsidR="001A7215" w:rsidRPr="001A7215" w14:paraId="2B2A8D97" w14:textId="77777777" w:rsidTr="001A7215">
        <w:trPr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14:paraId="2863B9E6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14DF87E5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6D1FC6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68E8FE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F07A1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5947D8A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CA0C6A2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3EF13B3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778E13A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555C6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1984F64" w14:textId="19F32D72" w:rsidR="001A7215" w:rsidRPr="001A7215" w:rsidRDefault="00062170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 w:rsidR="001A7215"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  </w:t>
            </w:r>
          </w:p>
        </w:tc>
      </w:tr>
      <w:tr w:rsidR="001A7215" w:rsidRPr="001A7215" w14:paraId="1130D672" w14:textId="77777777" w:rsidTr="001A7215">
        <w:trPr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14:paraId="14C83F02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6125E9B8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ค่าวัสดุ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42851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0B5131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68D42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FD5E941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C623901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3F31C5C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37CA0FB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8A08B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A73A295" w14:textId="7D5B2728" w:rsidR="001A7215" w:rsidRPr="001A7215" w:rsidRDefault="00062170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 w:rsidR="001A7215"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  </w:t>
            </w:r>
          </w:p>
        </w:tc>
      </w:tr>
      <w:tr w:rsidR="001A7215" w:rsidRPr="001A7215" w14:paraId="76DD5FEF" w14:textId="77777777" w:rsidTr="001A7215">
        <w:trPr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14:paraId="199F7C41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166E7CDE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90D6B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448144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FB471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75A295F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8F1EA0B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03AC7B3F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B00CBCC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71585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72162F0" w14:textId="147EBEB4" w:rsidR="001A7215" w:rsidRPr="001A7215" w:rsidRDefault="00062170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 w:rsidR="001A7215"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  </w:t>
            </w:r>
          </w:p>
        </w:tc>
      </w:tr>
      <w:tr w:rsidR="001A7215" w:rsidRPr="001A7215" w14:paraId="063BDCB6" w14:textId="77777777" w:rsidTr="001A7215">
        <w:trPr>
          <w:trHeight w:val="480"/>
        </w:trPr>
        <w:tc>
          <w:tcPr>
            <w:tcW w:w="339" w:type="dxa"/>
            <w:shd w:val="clear" w:color="auto" w:fill="auto"/>
            <w:vAlign w:val="center"/>
          </w:tcPr>
          <w:p w14:paraId="557EB14C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649D07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ค่าสาธารณูปโภค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90F60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FFBD33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0A39DF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65B1306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EF5C67E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5CC863F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246FAC0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E65C1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B6253F5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7215" w:rsidRPr="001A7215" w14:paraId="5DD60346" w14:textId="77777777" w:rsidTr="001A7215">
        <w:trPr>
          <w:trHeight w:val="480"/>
        </w:trPr>
        <w:tc>
          <w:tcPr>
            <w:tcW w:w="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EEB96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F0BF8C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F12079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7787CB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A1354F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870B3D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C70099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6EB476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0E0CA0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073669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BF1D5B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1A7215" w:rsidRPr="001A7215" w14:paraId="31580D13" w14:textId="77777777" w:rsidTr="001A7215">
        <w:trPr>
          <w:trHeight w:val="480"/>
        </w:trPr>
        <w:tc>
          <w:tcPr>
            <w:tcW w:w="3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6487EC0" w14:textId="77777777" w:rsidR="001A7215" w:rsidRPr="001A7215" w:rsidRDefault="001A7215" w:rsidP="006423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6338249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1A1226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36F74D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BA00FD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C4D6B5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B6DADB4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9ADA4F7" w14:textId="77777777" w:rsidR="001A7215" w:rsidRPr="001A7215" w:rsidRDefault="001A7215" w:rsidP="006423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9E51A7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AF36CE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DD64D15" w14:textId="77777777" w:rsidR="001A7215" w:rsidRPr="001A7215" w:rsidRDefault="001A7215" w:rsidP="006423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14:paraId="306E6A1A" w14:textId="77777777" w:rsidR="00642312" w:rsidRDefault="001A7215" w:rsidP="0064231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fldChar w:fldCharType="end"/>
      </w:r>
    </w:p>
    <w:p w14:paraId="3582FB07" w14:textId="16E92D5B" w:rsidR="001A7215" w:rsidRPr="001A7215" w:rsidRDefault="001A7215" w:rsidP="001A721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450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3) 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>งบลงทุน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14:paraId="7CE4FDB4" w14:textId="39B36A63" w:rsidR="001A7215" w:rsidRPr="001A7215" w:rsidRDefault="00450A7F" w:rsidP="001A72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 </w:t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ค่าครุภัณฑ์</w:t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14:paraId="77E5CB23" w14:textId="77777777" w:rsidR="001A7215" w:rsidRPr="001A7215" w:rsidRDefault="001A7215" w:rsidP="001A7215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sz w:val="30"/>
          <w:szCs w:val="30"/>
          <w:cs/>
        </w:rPr>
        <w:t>รายละเอียดแนบเอกสารแสดงรายการครุภัณฑ์ (แบบ คร.1,  คร.2  และ คร.3)</w:t>
      </w:r>
    </w:p>
    <w:p w14:paraId="45AEFB85" w14:textId="6771933C" w:rsidR="001A7215" w:rsidRPr="001A7215" w:rsidRDefault="00450A7F" w:rsidP="001A7215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3.2 </w:t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cs/>
        </w:rPr>
        <w:t>ค่าที่ดินและสิ่งก่อสร้าง</w:t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7215"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14:paraId="64F3F641" w14:textId="22370B5D" w:rsidR="001A7215" w:rsidRPr="001A7215" w:rsidRDefault="001A7215" w:rsidP="001A7215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50A7F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450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>งบเงินอุดหนุน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14:paraId="7E3B0CC0" w14:textId="762015E2" w:rsidR="001A7215" w:rsidRPr="001A7215" w:rsidRDefault="001A7215" w:rsidP="001A721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A7215">
        <w:rPr>
          <w:rFonts w:ascii="TH SarabunPSK" w:hAnsi="TH SarabunPSK" w:cs="TH SarabunPSK"/>
          <w:b/>
          <w:bCs/>
          <w:sz w:val="30"/>
          <w:szCs w:val="30"/>
        </w:rPr>
        <w:tab/>
      </w:r>
      <w:r w:rsidR="00450A7F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450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>งบรายจ่ายอื่น</w:t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1A721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14:paraId="12490C6A" w14:textId="0725644D" w:rsidR="0001708E" w:rsidRPr="00D6099F" w:rsidRDefault="007177ED" w:rsidP="000170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01708E" w:rsidRPr="00D6099F">
        <w:rPr>
          <w:rFonts w:ascii="TH SarabunPSK" w:hAnsi="TH SarabunPSK" w:cs="TH SarabunPSK"/>
          <w:b/>
          <w:bCs/>
          <w:sz w:val="32"/>
          <w:szCs w:val="32"/>
          <w:cs/>
        </w:rPr>
        <w:t>. การส่งรายงานประเมินผลโครงการ</w:t>
      </w:r>
      <w:r w:rsidR="00D609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B10B34" w:rsidRPr="00D609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6CF729A7" w14:textId="1535121C" w:rsidR="00B10B34" w:rsidRDefault="00B10B34" w:rsidP="00017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09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079F5EE" w14:textId="77777777" w:rsidR="002F1869" w:rsidRPr="00D6099F" w:rsidRDefault="002F1869" w:rsidP="00017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942AC3" w14:textId="621787DB" w:rsidR="0001708E" w:rsidRPr="00404832" w:rsidRDefault="0001708E" w:rsidP="002F186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404832">
        <w:rPr>
          <w:rFonts w:ascii="TH SarabunPSK" w:hAnsi="TH SarabunPSK" w:cs="TH SarabunPSK"/>
          <w:sz w:val="30"/>
          <w:szCs w:val="30"/>
          <w:cs/>
        </w:rPr>
        <w:tab/>
      </w:r>
      <w:r w:rsidR="002F1869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404832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404832">
        <w:rPr>
          <w:rFonts w:ascii="TH SarabunPSK" w:hAnsi="TH SarabunPSK" w:cs="TH SarabunPSK"/>
          <w:sz w:val="30"/>
          <w:szCs w:val="30"/>
          <w:cs/>
        </w:rPr>
        <w:t>…</w:t>
      </w:r>
    </w:p>
    <w:p w14:paraId="57395162" w14:textId="4DAF56DC" w:rsidR="0001708E" w:rsidRPr="00404832" w:rsidRDefault="0001708E" w:rsidP="0001708E">
      <w:pPr>
        <w:spacing w:after="0" w:line="240" w:lineRule="auto"/>
        <w:ind w:left="4320"/>
        <w:rPr>
          <w:rFonts w:ascii="TH SarabunPSK" w:hAnsi="TH SarabunPSK" w:cs="TH SarabunPSK"/>
          <w:sz w:val="30"/>
          <w:szCs w:val="30"/>
          <w:cs/>
        </w:rPr>
      </w:pP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04832">
        <w:rPr>
          <w:rFonts w:ascii="TH SarabunPSK" w:hAnsi="TH SarabunPSK" w:cs="TH SarabunPSK"/>
          <w:sz w:val="30"/>
          <w:szCs w:val="30"/>
          <w:cs/>
        </w:rPr>
        <w:tab/>
      </w: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F1869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404832">
        <w:rPr>
          <w:rFonts w:ascii="TH SarabunPSK" w:hAnsi="TH SarabunPSK" w:cs="TH SarabunPSK"/>
          <w:sz w:val="30"/>
          <w:szCs w:val="30"/>
        </w:rPr>
        <w:t xml:space="preserve">                                  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CF3EE93" w14:textId="5AA409C4" w:rsidR="0001708E" w:rsidRPr="00404832" w:rsidRDefault="0001708E" w:rsidP="0001708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F18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404832"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729ADB57" w14:textId="3BC3CCBA" w:rsidR="005C378B" w:rsidRPr="000423C7" w:rsidRDefault="0001708E" w:rsidP="000423C7">
      <w:pPr>
        <w:spacing w:after="0" w:line="240" w:lineRule="auto"/>
        <w:ind w:left="4320" w:firstLine="720"/>
        <w:rPr>
          <w:rFonts w:ascii="TH SarabunPSK" w:hAnsi="TH SarabunPSK" w:cs="TH SarabunPSK"/>
          <w:color w:val="161518"/>
          <w:sz w:val="30"/>
          <w:szCs w:val="30"/>
          <w:cs/>
        </w:rPr>
      </w:pPr>
      <w:r w:rsidRPr="004048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1869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4938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/>
          <w:sz w:val="30"/>
          <w:szCs w:val="30"/>
          <w:cs/>
        </w:rPr>
        <w:t>(ผู้รับผิดชอบโครงการ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/กิจ</w:t>
      </w:r>
      <w:r w:rsidR="004938EA">
        <w:rPr>
          <w:rFonts w:ascii="TH SarabunPSK" w:hAnsi="TH SarabunPSK" w:cs="TH SarabunPSK" w:hint="cs"/>
          <w:color w:val="161518"/>
          <w:sz w:val="30"/>
          <w:szCs w:val="30"/>
          <w:cs/>
        </w:rPr>
        <w:t>กรรม)</w:t>
      </w:r>
    </w:p>
    <w:sectPr w:rsidR="005C378B" w:rsidRPr="000423C7" w:rsidSect="002E32E6">
      <w:headerReference w:type="even" r:id="rId9"/>
      <w:headerReference w:type="default" r:id="rId10"/>
      <w:footerReference w:type="even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ACD2" w14:textId="77777777" w:rsidR="00F4190A" w:rsidRDefault="00F4190A" w:rsidP="00307632">
      <w:pPr>
        <w:spacing w:after="0" w:line="240" w:lineRule="auto"/>
      </w:pPr>
      <w:r>
        <w:separator/>
      </w:r>
    </w:p>
  </w:endnote>
  <w:endnote w:type="continuationSeparator" w:id="0">
    <w:p w14:paraId="2CE6B9CA" w14:textId="77777777" w:rsidR="00F4190A" w:rsidRDefault="00F4190A" w:rsidP="003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467C" w14:textId="77777777" w:rsidR="00C52A38" w:rsidRDefault="00C52A38" w:rsidP="005C378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47F2C5" w14:textId="77777777" w:rsidR="00C52A38" w:rsidRDefault="00C52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041C" w14:textId="77777777" w:rsidR="00F4190A" w:rsidRDefault="00F4190A" w:rsidP="00307632">
      <w:pPr>
        <w:spacing w:after="0" w:line="240" w:lineRule="auto"/>
      </w:pPr>
      <w:r>
        <w:separator/>
      </w:r>
    </w:p>
  </w:footnote>
  <w:footnote w:type="continuationSeparator" w:id="0">
    <w:p w14:paraId="41A44A82" w14:textId="77777777" w:rsidR="00F4190A" w:rsidRDefault="00F4190A" w:rsidP="003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1D24" w14:textId="77777777" w:rsidR="00C52A38" w:rsidRDefault="00C52A38" w:rsidP="005C37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13C260" w14:textId="77777777" w:rsidR="00C52A38" w:rsidRDefault="00C52A38" w:rsidP="005C378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380019"/>
      <w:docPartObj>
        <w:docPartGallery w:val="Page Numbers (Top of Page)"/>
        <w:docPartUnique/>
      </w:docPartObj>
    </w:sdtPr>
    <w:sdtEndPr/>
    <w:sdtContent>
      <w:p w14:paraId="57EF677A" w14:textId="77777777" w:rsidR="00C52A38" w:rsidRDefault="00C52A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9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618C30" w14:textId="77777777" w:rsidR="00C52A38" w:rsidRDefault="00C52A38" w:rsidP="005C378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5pt;height:10.3pt" o:bullet="t">
        <v:imagedata r:id="rId1" o:title=""/>
      </v:shape>
    </w:pict>
  </w:numPicBullet>
  <w:numPicBullet w:numPicBulletId="1">
    <w:pict>
      <v:shape id="_x0000_i1033" type="#_x0000_t75" style="width:12.15pt;height:10.3pt" o:bullet="t">
        <v:imagedata r:id="rId2" o:title=""/>
      </v:shape>
    </w:pict>
  </w:numPicBullet>
  <w:abstractNum w:abstractNumId="0" w15:restartNumberingAfterBreak="0">
    <w:nsid w:val="007123FB"/>
    <w:multiLevelType w:val="hybridMultilevel"/>
    <w:tmpl w:val="FD925BC0"/>
    <w:lvl w:ilvl="0" w:tplc="5A388F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AA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9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7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E7092"/>
    <w:multiLevelType w:val="hybridMultilevel"/>
    <w:tmpl w:val="7D36130C"/>
    <w:lvl w:ilvl="0" w:tplc="2626F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639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9B4F66"/>
    <w:multiLevelType w:val="multilevel"/>
    <w:tmpl w:val="A9B0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4A5BAE"/>
    <w:multiLevelType w:val="hybridMultilevel"/>
    <w:tmpl w:val="C70E0158"/>
    <w:lvl w:ilvl="0" w:tplc="E4FC3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2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C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4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592D3E"/>
    <w:multiLevelType w:val="hybridMultilevel"/>
    <w:tmpl w:val="A42E1DD2"/>
    <w:lvl w:ilvl="0" w:tplc="07A82ABA"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B3C7DB6"/>
    <w:multiLevelType w:val="hybridMultilevel"/>
    <w:tmpl w:val="BDBA111E"/>
    <w:lvl w:ilvl="0" w:tplc="941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6812"/>
    <w:multiLevelType w:val="hybridMultilevel"/>
    <w:tmpl w:val="F812563A"/>
    <w:lvl w:ilvl="0" w:tplc="869C7F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202941"/>
    <w:multiLevelType w:val="multilevel"/>
    <w:tmpl w:val="2B2EE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C337E61"/>
    <w:multiLevelType w:val="hybridMultilevel"/>
    <w:tmpl w:val="A6F6C4E0"/>
    <w:lvl w:ilvl="0" w:tplc="039817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5E3A"/>
    <w:multiLevelType w:val="multilevel"/>
    <w:tmpl w:val="55505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D4A57A0"/>
    <w:multiLevelType w:val="multilevel"/>
    <w:tmpl w:val="C0E45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21A144C3"/>
    <w:multiLevelType w:val="hybridMultilevel"/>
    <w:tmpl w:val="11240AF2"/>
    <w:lvl w:ilvl="0" w:tplc="38D4A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1D9462C"/>
    <w:multiLevelType w:val="multilevel"/>
    <w:tmpl w:val="73783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4551A7D"/>
    <w:multiLevelType w:val="hybridMultilevel"/>
    <w:tmpl w:val="A8DA6112"/>
    <w:lvl w:ilvl="0" w:tplc="6E1E0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3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0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9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3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6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922B7B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4F16AF4"/>
    <w:multiLevelType w:val="hybridMultilevel"/>
    <w:tmpl w:val="D6923D52"/>
    <w:lvl w:ilvl="0" w:tplc="EDFA58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8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6A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A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D2D82"/>
    <w:multiLevelType w:val="hybridMultilevel"/>
    <w:tmpl w:val="7CDA2428"/>
    <w:lvl w:ilvl="0" w:tplc="9EDA79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1" w15:restartNumberingAfterBreak="0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2817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036453"/>
    <w:multiLevelType w:val="hybridMultilevel"/>
    <w:tmpl w:val="9078AD4A"/>
    <w:lvl w:ilvl="0" w:tplc="18EEA39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8365F"/>
    <w:multiLevelType w:val="hybridMultilevel"/>
    <w:tmpl w:val="94982090"/>
    <w:lvl w:ilvl="0" w:tplc="4DA4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B393C"/>
    <w:multiLevelType w:val="hybridMultilevel"/>
    <w:tmpl w:val="470AAE40"/>
    <w:lvl w:ilvl="0" w:tplc="041A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8764C"/>
    <w:multiLevelType w:val="hybridMultilevel"/>
    <w:tmpl w:val="AC64EA6E"/>
    <w:lvl w:ilvl="0" w:tplc="B238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25EAA"/>
    <w:multiLevelType w:val="hybridMultilevel"/>
    <w:tmpl w:val="FA5AF4A4"/>
    <w:lvl w:ilvl="0" w:tplc="C8B0B8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D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2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CE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9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091299"/>
    <w:multiLevelType w:val="hybridMultilevel"/>
    <w:tmpl w:val="0CB84414"/>
    <w:lvl w:ilvl="0" w:tplc="D55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C2DA0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084BE1"/>
    <w:multiLevelType w:val="hybridMultilevel"/>
    <w:tmpl w:val="8C3A2B42"/>
    <w:lvl w:ilvl="0" w:tplc="D12C08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5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C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4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DE978C6"/>
    <w:multiLevelType w:val="hybridMultilevel"/>
    <w:tmpl w:val="38B2954E"/>
    <w:lvl w:ilvl="0" w:tplc="7F789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A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C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0A67FF7"/>
    <w:multiLevelType w:val="multilevel"/>
    <w:tmpl w:val="9B86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34" w15:restartNumberingAfterBreak="0">
    <w:nsid w:val="60C11BCA"/>
    <w:multiLevelType w:val="hybridMultilevel"/>
    <w:tmpl w:val="EE3C20B2"/>
    <w:lvl w:ilvl="0" w:tplc="3882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AF314F"/>
    <w:multiLevelType w:val="hybridMultilevel"/>
    <w:tmpl w:val="D84675C6"/>
    <w:lvl w:ilvl="0" w:tplc="6E2C0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00F4F"/>
    <w:multiLevelType w:val="hybridMultilevel"/>
    <w:tmpl w:val="12A6BA5A"/>
    <w:lvl w:ilvl="0" w:tplc="810401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4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8E3259A"/>
    <w:multiLevelType w:val="hybridMultilevel"/>
    <w:tmpl w:val="AF6A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11F0D3A"/>
    <w:multiLevelType w:val="hybridMultilevel"/>
    <w:tmpl w:val="1B8C2F0C"/>
    <w:lvl w:ilvl="0" w:tplc="39D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B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E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8A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20F088D"/>
    <w:multiLevelType w:val="hybridMultilevel"/>
    <w:tmpl w:val="DA440930"/>
    <w:lvl w:ilvl="0" w:tplc="E3EC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094A83"/>
    <w:multiLevelType w:val="hybridMultilevel"/>
    <w:tmpl w:val="0778E840"/>
    <w:lvl w:ilvl="0" w:tplc="A24CB7A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6A628B"/>
    <w:multiLevelType w:val="hybridMultilevel"/>
    <w:tmpl w:val="51FEF7AE"/>
    <w:lvl w:ilvl="0" w:tplc="C174F2A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8E0347"/>
    <w:multiLevelType w:val="hybridMultilevel"/>
    <w:tmpl w:val="F920E16E"/>
    <w:lvl w:ilvl="0" w:tplc="ED66F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0E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CD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28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A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4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EA46F1"/>
    <w:multiLevelType w:val="hybridMultilevel"/>
    <w:tmpl w:val="4BBE40CC"/>
    <w:lvl w:ilvl="0" w:tplc="6E1451B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D43650"/>
    <w:multiLevelType w:val="multilevel"/>
    <w:tmpl w:val="417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8"/>
  </w:num>
  <w:num w:numId="2">
    <w:abstractNumId w:val="12"/>
  </w:num>
  <w:num w:numId="3">
    <w:abstractNumId w:val="20"/>
  </w:num>
  <w:num w:numId="4">
    <w:abstractNumId w:val="24"/>
  </w:num>
  <w:num w:numId="5">
    <w:abstractNumId w:val="41"/>
  </w:num>
  <w:num w:numId="6">
    <w:abstractNumId w:val="43"/>
  </w:num>
  <w:num w:numId="7">
    <w:abstractNumId w:val="39"/>
  </w:num>
  <w:num w:numId="8">
    <w:abstractNumId w:val="17"/>
  </w:num>
  <w:num w:numId="9">
    <w:abstractNumId w:val="15"/>
  </w:num>
  <w:num w:numId="10">
    <w:abstractNumId w:val="31"/>
  </w:num>
  <w:num w:numId="11">
    <w:abstractNumId w:val="42"/>
  </w:num>
  <w:num w:numId="12">
    <w:abstractNumId w:val="36"/>
  </w:num>
  <w:num w:numId="13">
    <w:abstractNumId w:val="0"/>
  </w:num>
  <w:num w:numId="14">
    <w:abstractNumId w:val="4"/>
  </w:num>
  <w:num w:numId="15">
    <w:abstractNumId w:val="32"/>
  </w:num>
  <w:num w:numId="16">
    <w:abstractNumId w:val="28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23"/>
  </w:num>
  <w:num w:numId="23">
    <w:abstractNumId w:val="5"/>
  </w:num>
  <w:num w:numId="24">
    <w:abstractNumId w:val="44"/>
  </w:num>
  <w:num w:numId="25">
    <w:abstractNumId w:val="1"/>
  </w:num>
  <w:num w:numId="26">
    <w:abstractNumId w:val="33"/>
  </w:num>
  <w:num w:numId="27">
    <w:abstractNumId w:val="18"/>
  </w:num>
  <w:num w:numId="28">
    <w:abstractNumId w:val="19"/>
  </w:num>
  <w:num w:numId="29">
    <w:abstractNumId w:val="3"/>
  </w:num>
  <w:num w:numId="30">
    <w:abstractNumId w:val="2"/>
  </w:num>
  <w:num w:numId="31">
    <w:abstractNumId w:val="37"/>
  </w:num>
  <w:num w:numId="32">
    <w:abstractNumId w:val="30"/>
  </w:num>
  <w:num w:numId="33">
    <w:abstractNumId w:val="21"/>
  </w:num>
  <w:num w:numId="34">
    <w:abstractNumId w:val="29"/>
  </w:num>
  <w:num w:numId="35">
    <w:abstractNumId w:val="8"/>
  </w:num>
  <w:num w:numId="36">
    <w:abstractNumId w:val="25"/>
  </w:num>
  <w:num w:numId="37">
    <w:abstractNumId w:val="14"/>
  </w:num>
  <w:num w:numId="38">
    <w:abstractNumId w:val="27"/>
  </w:num>
  <w:num w:numId="39">
    <w:abstractNumId w:val="34"/>
  </w:num>
  <w:num w:numId="40">
    <w:abstractNumId w:val="11"/>
  </w:num>
  <w:num w:numId="41">
    <w:abstractNumId w:val="10"/>
  </w:num>
  <w:num w:numId="42">
    <w:abstractNumId w:val="26"/>
  </w:num>
  <w:num w:numId="43">
    <w:abstractNumId w:val="40"/>
  </w:num>
  <w:num w:numId="44">
    <w:abstractNumId w:val="45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32"/>
    <w:rsid w:val="00000555"/>
    <w:rsid w:val="00001280"/>
    <w:rsid w:val="0001708E"/>
    <w:rsid w:val="000337CF"/>
    <w:rsid w:val="000423C7"/>
    <w:rsid w:val="00046DE3"/>
    <w:rsid w:val="00052E94"/>
    <w:rsid w:val="0005440A"/>
    <w:rsid w:val="00062170"/>
    <w:rsid w:val="00084A2D"/>
    <w:rsid w:val="000D4003"/>
    <w:rsid w:val="00100441"/>
    <w:rsid w:val="00122187"/>
    <w:rsid w:val="00133E0F"/>
    <w:rsid w:val="0014294C"/>
    <w:rsid w:val="00151D40"/>
    <w:rsid w:val="0015363A"/>
    <w:rsid w:val="00177311"/>
    <w:rsid w:val="00180C3A"/>
    <w:rsid w:val="001A7215"/>
    <w:rsid w:val="001D385C"/>
    <w:rsid w:val="001D6B98"/>
    <w:rsid w:val="001F2A14"/>
    <w:rsid w:val="001F4DEC"/>
    <w:rsid w:val="001F7FB5"/>
    <w:rsid w:val="00202226"/>
    <w:rsid w:val="00203CDF"/>
    <w:rsid w:val="00205517"/>
    <w:rsid w:val="002056F5"/>
    <w:rsid w:val="002124B6"/>
    <w:rsid w:val="00212B05"/>
    <w:rsid w:val="0023686A"/>
    <w:rsid w:val="0024660B"/>
    <w:rsid w:val="002939D4"/>
    <w:rsid w:val="00294164"/>
    <w:rsid w:val="002B3167"/>
    <w:rsid w:val="002C02A6"/>
    <w:rsid w:val="002C13B7"/>
    <w:rsid w:val="002C383C"/>
    <w:rsid w:val="002E32E6"/>
    <w:rsid w:val="002F1869"/>
    <w:rsid w:val="00307632"/>
    <w:rsid w:val="00323890"/>
    <w:rsid w:val="00340216"/>
    <w:rsid w:val="0035023C"/>
    <w:rsid w:val="00357506"/>
    <w:rsid w:val="003911F8"/>
    <w:rsid w:val="003A710D"/>
    <w:rsid w:val="003B7BE7"/>
    <w:rsid w:val="003D59DF"/>
    <w:rsid w:val="00404832"/>
    <w:rsid w:val="004128F1"/>
    <w:rsid w:val="004236A7"/>
    <w:rsid w:val="0043079F"/>
    <w:rsid w:val="004321FE"/>
    <w:rsid w:val="00436B89"/>
    <w:rsid w:val="00445072"/>
    <w:rsid w:val="00450A7F"/>
    <w:rsid w:val="00461EFB"/>
    <w:rsid w:val="00465BE4"/>
    <w:rsid w:val="00465BEF"/>
    <w:rsid w:val="00483D60"/>
    <w:rsid w:val="004927C7"/>
    <w:rsid w:val="004938EA"/>
    <w:rsid w:val="004B3524"/>
    <w:rsid w:val="004D0833"/>
    <w:rsid w:val="004D643D"/>
    <w:rsid w:val="004E0095"/>
    <w:rsid w:val="004E49C0"/>
    <w:rsid w:val="004E65F8"/>
    <w:rsid w:val="004F29CD"/>
    <w:rsid w:val="004F5A56"/>
    <w:rsid w:val="0050134E"/>
    <w:rsid w:val="00526CE4"/>
    <w:rsid w:val="00527FA7"/>
    <w:rsid w:val="005527C9"/>
    <w:rsid w:val="00553234"/>
    <w:rsid w:val="005717EC"/>
    <w:rsid w:val="00580EEF"/>
    <w:rsid w:val="005B1CEF"/>
    <w:rsid w:val="005C2A68"/>
    <w:rsid w:val="005C378B"/>
    <w:rsid w:val="005D616B"/>
    <w:rsid w:val="00603CC5"/>
    <w:rsid w:val="00604712"/>
    <w:rsid w:val="00611E95"/>
    <w:rsid w:val="0062620E"/>
    <w:rsid w:val="00627C87"/>
    <w:rsid w:val="00642312"/>
    <w:rsid w:val="006944D9"/>
    <w:rsid w:val="00696150"/>
    <w:rsid w:val="006A70B1"/>
    <w:rsid w:val="006D550F"/>
    <w:rsid w:val="006E435A"/>
    <w:rsid w:val="006E6104"/>
    <w:rsid w:val="007160ED"/>
    <w:rsid w:val="007177ED"/>
    <w:rsid w:val="00736D10"/>
    <w:rsid w:val="00740759"/>
    <w:rsid w:val="00753F4D"/>
    <w:rsid w:val="0076703B"/>
    <w:rsid w:val="007771CF"/>
    <w:rsid w:val="00777585"/>
    <w:rsid w:val="0079667C"/>
    <w:rsid w:val="007B4379"/>
    <w:rsid w:val="007C281B"/>
    <w:rsid w:val="007D2890"/>
    <w:rsid w:val="007D75E6"/>
    <w:rsid w:val="007F746B"/>
    <w:rsid w:val="00804ACE"/>
    <w:rsid w:val="008054D7"/>
    <w:rsid w:val="0083583A"/>
    <w:rsid w:val="00841558"/>
    <w:rsid w:val="00853E60"/>
    <w:rsid w:val="00863AAF"/>
    <w:rsid w:val="00866CC9"/>
    <w:rsid w:val="00873D82"/>
    <w:rsid w:val="00891832"/>
    <w:rsid w:val="00896BCB"/>
    <w:rsid w:val="008A04E5"/>
    <w:rsid w:val="008B553C"/>
    <w:rsid w:val="008F2711"/>
    <w:rsid w:val="00931DAD"/>
    <w:rsid w:val="00934A53"/>
    <w:rsid w:val="00937501"/>
    <w:rsid w:val="00950E28"/>
    <w:rsid w:val="00961689"/>
    <w:rsid w:val="009D385B"/>
    <w:rsid w:val="009F453F"/>
    <w:rsid w:val="00A064AE"/>
    <w:rsid w:val="00A30533"/>
    <w:rsid w:val="00A36A6F"/>
    <w:rsid w:val="00A55B5F"/>
    <w:rsid w:val="00A82781"/>
    <w:rsid w:val="00AB30D3"/>
    <w:rsid w:val="00AC5342"/>
    <w:rsid w:val="00AC63EC"/>
    <w:rsid w:val="00AD1BEA"/>
    <w:rsid w:val="00AD2EC5"/>
    <w:rsid w:val="00AE0158"/>
    <w:rsid w:val="00AE450E"/>
    <w:rsid w:val="00B01F58"/>
    <w:rsid w:val="00B07284"/>
    <w:rsid w:val="00B10B34"/>
    <w:rsid w:val="00B2257F"/>
    <w:rsid w:val="00B277C7"/>
    <w:rsid w:val="00B35240"/>
    <w:rsid w:val="00B41D26"/>
    <w:rsid w:val="00B42E0F"/>
    <w:rsid w:val="00B52281"/>
    <w:rsid w:val="00B65649"/>
    <w:rsid w:val="00B87A61"/>
    <w:rsid w:val="00B91B11"/>
    <w:rsid w:val="00BA30F5"/>
    <w:rsid w:val="00BD5EDF"/>
    <w:rsid w:val="00BD6ED8"/>
    <w:rsid w:val="00BD7E76"/>
    <w:rsid w:val="00BE134E"/>
    <w:rsid w:val="00BE6C9E"/>
    <w:rsid w:val="00BE6ECA"/>
    <w:rsid w:val="00BF0B76"/>
    <w:rsid w:val="00C30547"/>
    <w:rsid w:val="00C42679"/>
    <w:rsid w:val="00C52A38"/>
    <w:rsid w:val="00C63C3B"/>
    <w:rsid w:val="00C80185"/>
    <w:rsid w:val="00C839F6"/>
    <w:rsid w:val="00C96E5B"/>
    <w:rsid w:val="00CA01E9"/>
    <w:rsid w:val="00CA4AD6"/>
    <w:rsid w:val="00CC4C96"/>
    <w:rsid w:val="00CD74C6"/>
    <w:rsid w:val="00CE0011"/>
    <w:rsid w:val="00CF0307"/>
    <w:rsid w:val="00D1173F"/>
    <w:rsid w:val="00D17205"/>
    <w:rsid w:val="00D22DEA"/>
    <w:rsid w:val="00D24A8F"/>
    <w:rsid w:val="00D3013C"/>
    <w:rsid w:val="00D308C0"/>
    <w:rsid w:val="00D31351"/>
    <w:rsid w:val="00D33767"/>
    <w:rsid w:val="00D6099F"/>
    <w:rsid w:val="00D74448"/>
    <w:rsid w:val="00D845BF"/>
    <w:rsid w:val="00D8531B"/>
    <w:rsid w:val="00DA0129"/>
    <w:rsid w:val="00DB7722"/>
    <w:rsid w:val="00DE5B0A"/>
    <w:rsid w:val="00DE787B"/>
    <w:rsid w:val="00DF3CA0"/>
    <w:rsid w:val="00DF484E"/>
    <w:rsid w:val="00E21F52"/>
    <w:rsid w:val="00E226C5"/>
    <w:rsid w:val="00E24E10"/>
    <w:rsid w:val="00E40B57"/>
    <w:rsid w:val="00E43D9E"/>
    <w:rsid w:val="00E4577F"/>
    <w:rsid w:val="00E46612"/>
    <w:rsid w:val="00E61C3E"/>
    <w:rsid w:val="00E75C39"/>
    <w:rsid w:val="00E848A2"/>
    <w:rsid w:val="00EB363C"/>
    <w:rsid w:val="00EB7F04"/>
    <w:rsid w:val="00EC23EE"/>
    <w:rsid w:val="00ED7DB4"/>
    <w:rsid w:val="00EF1267"/>
    <w:rsid w:val="00EF44A9"/>
    <w:rsid w:val="00F10F20"/>
    <w:rsid w:val="00F14106"/>
    <w:rsid w:val="00F218FC"/>
    <w:rsid w:val="00F21AE0"/>
    <w:rsid w:val="00F27F73"/>
    <w:rsid w:val="00F368EE"/>
    <w:rsid w:val="00F4190A"/>
    <w:rsid w:val="00F547A4"/>
    <w:rsid w:val="00F60870"/>
    <w:rsid w:val="00F62EEC"/>
    <w:rsid w:val="00F71911"/>
    <w:rsid w:val="00F727A0"/>
    <w:rsid w:val="00F81781"/>
    <w:rsid w:val="00FA1FA1"/>
    <w:rsid w:val="00FA3FF6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0F9"/>
  <w15:chartTrackingRefBased/>
  <w15:docId w15:val="{25489CA7-7D7D-42DD-A4A8-6081268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32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No Spacing"/>
    <w:link w:val="a5"/>
    <w:uiPriority w:val="1"/>
    <w:qFormat/>
    <w:rsid w:val="00307632"/>
    <w:rPr>
      <w:sz w:val="22"/>
      <w:szCs w:val="28"/>
    </w:rPr>
  </w:style>
  <w:style w:type="paragraph" w:styleId="a6">
    <w:name w:val="header"/>
    <w:basedOn w:val="a"/>
    <w:link w:val="a7"/>
    <w:uiPriority w:val="99"/>
    <w:rsid w:val="003076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3"/>
    <w:link w:val="a6"/>
    <w:uiPriority w:val="99"/>
    <w:rsid w:val="00307632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307632"/>
  </w:style>
  <w:style w:type="paragraph" w:styleId="a9">
    <w:name w:val="footer"/>
    <w:basedOn w:val="a"/>
    <w:link w:val="aa"/>
    <w:uiPriority w:val="99"/>
    <w:rsid w:val="003076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3"/>
    <w:link w:val="a9"/>
    <w:uiPriority w:val="99"/>
    <w:rsid w:val="00307632"/>
    <w:rPr>
      <w:rFonts w:ascii="Times New Roman" w:eastAsia="Times New Roman" w:hAnsi="Times New Roman" w:cs="Angsana New"/>
      <w:sz w:val="24"/>
    </w:rPr>
  </w:style>
  <w:style w:type="character" w:customStyle="1" w:styleId="ab">
    <w:name w:val="ข้อความบอลลูน อักขระ"/>
    <w:basedOn w:val="a3"/>
    <w:link w:val="ac"/>
    <w:uiPriority w:val="99"/>
    <w:semiHidden/>
    <w:rsid w:val="00307632"/>
    <w:rPr>
      <w:rFonts w:ascii="Tahoma" w:eastAsia="Times New Roman" w:hAnsi="Tahoma" w:cs="Angsana New"/>
      <w:sz w:val="16"/>
      <w:szCs w:val="18"/>
    </w:rPr>
  </w:style>
  <w:style w:type="paragraph" w:styleId="ac">
    <w:name w:val="Balloon Text"/>
    <w:basedOn w:val="a"/>
    <w:link w:val="ab"/>
    <w:uiPriority w:val="99"/>
    <w:semiHidden/>
    <w:rsid w:val="00307632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paragraph" w:styleId="ad">
    <w:name w:val="Subtitle"/>
    <w:basedOn w:val="a"/>
    <w:next w:val="a"/>
    <w:link w:val="ae"/>
    <w:qFormat/>
    <w:rsid w:val="0030763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e">
    <w:name w:val="ชื่อเรื่องรอง อักขระ"/>
    <w:basedOn w:val="a3"/>
    <w:link w:val="ad"/>
    <w:rsid w:val="00307632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af">
    <w:name w:val="List Paragraph"/>
    <w:basedOn w:val="a"/>
    <w:uiPriority w:val="34"/>
    <w:qFormat/>
    <w:rsid w:val="00307632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af0">
    <w:name w:val="Body Text"/>
    <w:basedOn w:val="a"/>
    <w:link w:val="af1"/>
    <w:rsid w:val="00307632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1">
    <w:name w:val="เนื้อความ อักขระ"/>
    <w:basedOn w:val="a3"/>
    <w:link w:val="af0"/>
    <w:rsid w:val="00307632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307632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table" w:styleId="af2">
    <w:name w:val="Table Grid"/>
    <w:basedOn w:val="a1"/>
    <w:uiPriority w:val="59"/>
    <w:rsid w:val="001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BA30F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5C2A6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340E-C551-4332-ABB5-CDFCD955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ปฏิวัติ วิธีสอน</cp:lastModifiedBy>
  <cp:revision>109</cp:revision>
  <cp:lastPrinted>2021-06-14T06:28:00Z</cp:lastPrinted>
  <dcterms:created xsi:type="dcterms:W3CDTF">2021-04-08T02:10:00Z</dcterms:created>
  <dcterms:modified xsi:type="dcterms:W3CDTF">2022-08-17T07:52:00Z</dcterms:modified>
</cp:coreProperties>
</file>